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169" w:rsidRDefault="00C60169" w:rsidP="00C60169">
      <w:pPr>
        <w:jc w:val="right"/>
      </w:pPr>
      <w:r>
        <w:t xml:space="preserve">Практическое занятие </w:t>
      </w:r>
      <w:r w:rsidR="00F95444">
        <w:t>по</w:t>
      </w:r>
    </w:p>
    <w:p w:rsidR="00F95444" w:rsidRDefault="00F95444" w:rsidP="00C60169">
      <w:pPr>
        <w:jc w:val="right"/>
      </w:pPr>
      <w:r>
        <w:t>дисциплине Инженерная графика</w:t>
      </w:r>
    </w:p>
    <w:p w:rsidR="00C60169" w:rsidRDefault="00C60169" w:rsidP="00C60169">
      <w:pPr>
        <w:jc w:val="right"/>
        <w:rPr>
          <w:b/>
        </w:rPr>
      </w:pPr>
    </w:p>
    <w:p w:rsidR="00C60169" w:rsidRPr="00B10505" w:rsidRDefault="008B11A0" w:rsidP="00C60169">
      <w:pPr>
        <w:jc w:val="center"/>
      </w:pPr>
      <w:r>
        <w:rPr>
          <w:b/>
        </w:rPr>
        <w:t xml:space="preserve">Раздел 1. </w:t>
      </w:r>
      <w:r w:rsidR="00C60169" w:rsidRPr="00B10505">
        <w:rPr>
          <w:b/>
        </w:rPr>
        <w:t>Геометрическое черчение</w:t>
      </w:r>
    </w:p>
    <w:p w:rsidR="00C60169" w:rsidRPr="00B10505" w:rsidRDefault="00C60169" w:rsidP="00C60169">
      <w:pPr>
        <w:jc w:val="center"/>
      </w:pPr>
      <w:r w:rsidRPr="00B10505">
        <w:rPr>
          <w:b/>
        </w:rPr>
        <w:t>Тема 1.3 Геометрические построения и сопряжения</w:t>
      </w:r>
    </w:p>
    <w:p w:rsidR="00C60169" w:rsidRDefault="00C60169" w:rsidP="00C60169">
      <w:pPr>
        <w:jc w:val="center"/>
        <w:rPr>
          <w:sz w:val="26"/>
          <w:szCs w:val="26"/>
        </w:rPr>
      </w:pPr>
    </w:p>
    <w:p w:rsidR="00C60169" w:rsidRPr="00AB0EAE" w:rsidRDefault="00C60169" w:rsidP="00C60169">
      <w:pPr>
        <w:ind w:firstLine="540"/>
        <w:jc w:val="center"/>
        <w:rPr>
          <w:b/>
          <w:bCs/>
          <w:caps/>
          <w:sz w:val="26"/>
          <w:szCs w:val="26"/>
        </w:rPr>
      </w:pPr>
      <w:r w:rsidRPr="00F352E4">
        <w:rPr>
          <w:sz w:val="26"/>
          <w:szCs w:val="26"/>
        </w:rPr>
        <w:t>Тема:</w:t>
      </w:r>
      <w:r>
        <w:rPr>
          <w:b/>
          <w:sz w:val="26"/>
          <w:szCs w:val="26"/>
        </w:rPr>
        <w:t xml:space="preserve"> </w:t>
      </w:r>
      <w:r w:rsidRPr="00AB0EAE">
        <w:rPr>
          <w:b/>
          <w:caps/>
          <w:sz w:val="26"/>
          <w:szCs w:val="26"/>
        </w:rPr>
        <w:t>ПОСТРОЕНИЕ СопряжениЙ</w:t>
      </w:r>
    </w:p>
    <w:p w:rsidR="00C60169" w:rsidRDefault="00C60169" w:rsidP="00C60169">
      <w:pPr>
        <w:jc w:val="center"/>
        <w:rPr>
          <w:b/>
          <w:caps/>
        </w:rPr>
      </w:pPr>
    </w:p>
    <w:p w:rsidR="00C60169" w:rsidRPr="00F95444" w:rsidRDefault="00C60169" w:rsidP="00C60169">
      <w:pPr>
        <w:spacing w:line="276" w:lineRule="auto"/>
        <w:ind w:firstLine="851"/>
        <w:jc w:val="both"/>
        <w:rPr>
          <w:color w:val="000000"/>
          <w:sz w:val="26"/>
          <w:szCs w:val="26"/>
        </w:rPr>
      </w:pPr>
      <w:r w:rsidRPr="006E4017">
        <w:rPr>
          <w:b/>
          <w:bCs/>
          <w:color w:val="000000"/>
          <w:sz w:val="26"/>
          <w:szCs w:val="26"/>
        </w:rPr>
        <w:t>Цель работы</w:t>
      </w:r>
      <w:r>
        <w:rPr>
          <w:b/>
          <w:bCs/>
          <w:color w:val="000000"/>
          <w:sz w:val="26"/>
          <w:szCs w:val="26"/>
        </w:rPr>
        <w:t xml:space="preserve">: </w:t>
      </w:r>
      <w:r w:rsidR="00202AD8">
        <w:rPr>
          <w:color w:val="000000"/>
          <w:sz w:val="26"/>
          <w:szCs w:val="26"/>
          <w:shd w:val="clear" w:color="auto" w:fill="FFFFFF"/>
        </w:rPr>
        <w:t>освоение</w:t>
      </w:r>
      <w:bookmarkStart w:id="0" w:name="_GoBack"/>
      <w:bookmarkEnd w:id="0"/>
      <w:r w:rsidR="00F95444" w:rsidRPr="00F95444">
        <w:rPr>
          <w:color w:val="000000"/>
          <w:sz w:val="26"/>
          <w:szCs w:val="26"/>
          <w:shd w:val="clear" w:color="auto" w:fill="FFFFFF"/>
        </w:rPr>
        <w:t xml:space="preserve"> понятий сопряжени</w:t>
      </w:r>
      <w:r w:rsidR="00F95444">
        <w:rPr>
          <w:color w:val="000000"/>
          <w:sz w:val="26"/>
          <w:szCs w:val="26"/>
          <w:shd w:val="clear" w:color="auto" w:fill="FFFFFF"/>
        </w:rPr>
        <w:t>я</w:t>
      </w:r>
      <w:r w:rsidR="00F95444" w:rsidRPr="00F95444">
        <w:rPr>
          <w:color w:val="000000"/>
          <w:sz w:val="26"/>
          <w:szCs w:val="26"/>
          <w:shd w:val="clear" w:color="auto" w:fill="FFFFFF"/>
        </w:rPr>
        <w:t xml:space="preserve"> </w:t>
      </w:r>
      <w:r w:rsidR="00F95444">
        <w:rPr>
          <w:color w:val="000000"/>
          <w:sz w:val="26"/>
          <w:szCs w:val="26"/>
          <w:shd w:val="clear" w:color="auto" w:fill="FFFFFF"/>
        </w:rPr>
        <w:t>и</w:t>
      </w:r>
      <w:r w:rsidRPr="00F95444">
        <w:rPr>
          <w:color w:val="000000"/>
          <w:sz w:val="26"/>
          <w:szCs w:val="26"/>
          <w:shd w:val="clear" w:color="auto" w:fill="FFFFFF"/>
        </w:rPr>
        <w:t xml:space="preserve"> </w:t>
      </w:r>
      <w:r w:rsidRPr="00F95444">
        <w:rPr>
          <w:color w:val="000000"/>
          <w:sz w:val="26"/>
          <w:szCs w:val="26"/>
        </w:rPr>
        <w:t>формирование умения построения различных видов сопряжений.</w:t>
      </w:r>
    </w:p>
    <w:p w:rsidR="00C60169" w:rsidRPr="006E4017" w:rsidRDefault="00C60169" w:rsidP="00C60169">
      <w:pPr>
        <w:spacing w:line="276" w:lineRule="auto"/>
        <w:ind w:firstLine="900"/>
        <w:jc w:val="both"/>
        <w:rPr>
          <w:sz w:val="26"/>
          <w:szCs w:val="26"/>
        </w:rPr>
      </w:pPr>
      <w:r w:rsidRPr="00F95444">
        <w:rPr>
          <w:b/>
          <w:bCs/>
          <w:sz w:val="26"/>
          <w:szCs w:val="26"/>
        </w:rPr>
        <w:t>Обеспеченность занятия</w:t>
      </w:r>
      <w:r w:rsidRPr="006E4017">
        <w:rPr>
          <w:b/>
          <w:bCs/>
          <w:sz w:val="26"/>
          <w:szCs w:val="26"/>
        </w:rPr>
        <w:t xml:space="preserve">: </w:t>
      </w:r>
      <w:r w:rsidRPr="00690FB6">
        <w:rPr>
          <w:sz w:val="26"/>
          <w:szCs w:val="26"/>
        </w:rPr>
        <w:t>презентация по теме, плакаты, технические чер</w:t>
      </w:r>
      <w:r>
        <w:rPr>
          <w:sz w:val="26"/>
          <w:szCs w:val="26"/>
        </w:rPr>
        <w:t xml:space="preserve">тежи, образцы графических работ, </w:t>
      </w:r>
      <w:r w:rsidRPr="006E4017">
        <w:rPr>
          <w:sz w:val="26"/>
          <w:szCs w:val="26"/>
        </w:rPr>
        <w:t>тетрадь, карандаши (Т, М</w:t>
      </w:r>
      <w:r>
        <w:rPr>
          <w:sz w:val="26"/>
          <w:szCs w:val="26"/>
        </w:rPr>
        <w:t>, ТМ</w:t>
      </w:r>
      <w:r w:rsidRPr="006E4017">
        <w:rPr>
          <w:sz w:val="26"/>
          <w:szCs w:val="26"/>
        </w:rPr>
        <w:t>), линейка, угольник, транспортир, ластик, циркуль.</w:t>
      </w:r>
    </w:p>
    <w:p w:rsidR="00C60169" w:rsidRDefault="00C60169" w:rsidP="00C60169">
      <w:pPr>
        <w:spacing w:line="276" w:lineRule="auto"/>
        <w:ind w:firstLine="851"/>
        <w:jc w:val="both"/>
        <w:rPr>
          <w:b/>
          <w:bCs/>
          <w:sz w:val="26"/>
          <w:szCs w:val="26"/>
        </w:rPr>
      </w:pPr>
      <w:r w:rsidRPr="006E4017">
        <w:rPr>
          <w:b/>
          <w:bCs/>
          <w:sz w:val="26"/>
          <w:szCs w:val="26"/>
        </w:rPr>
        <w:t>Задани</w:t>
      </w:r>
      <w:r>
        <w:rPr>
          <w:b/>
          <w:bCs/>
          <w:sz w:val="26"/>
          <w:szCs w:val="26"/>
        </w:rPr>
        <w:t>е</w:t>
      </w:r>
      <w:r w:rsidRPr="006E4017">
        <w:rPr>
          <w:b/>
          <w:bCs/>
          <w:sz w:val="26"/>
          <w:szCs w:val="26"/>
        </w:rPr>
        <w:t xml:space="preserve"> практической работы:</w:t>
      </w:r>
    </w:p>
    <w:p w:rsidR="00C60169" w:rsidRPr="006033B4" w:rsidRDefault="00C60169" w:rsidP="00C60169">
      <w:pPr>
        <w:pStyle w:val="a5"/>
        <w:numPr>
          <w:ilvl w:val="0"/>
          <w:numId w:val="10"/>
        </w:numPr>
        <w:spacing w:line="276" w:lineRule="auto"/>
        <w:ind w:left="0" w:firstLine="0"/>
        <w:jc w:val="both"/>
        <w:rPr>
          <w:sz w:val="26"/>
          <w:szCs w:val="26"/>
        </w:rPr>
      </w:pPr>
      <w:r w:rsidRPr="006033B4">
        <w:rPr>
          <w:sz w:val="26"/>
          <w:szCs w:val="26"/>
        </w:rPr>
        <w:t xml:space="preserve">Изучить теоретический материал </w:t>
      </w:r>
      <w:r>
        <w:rPr>
          <w:sz w:val="26"/>
          <w:szCs w:val="26"/>
        </w:rPr>
        <w:t>Построение сопряжений</w:t>
      </w:r>
      <w:r w:rsidRPr="006033B4">
        <w:rPr>
          <w:sz w:val="26"/>
          <w:szCs w:val="26"/>
        </w:rPr>
        <w:t xml:space="preserve"> в виде представленной лекции и презентации.</w:t>
      </w:r>
    </w:p>
    <w:p w:rsidR="00C60169" w:rsidRPr="006033B4" w:rsidRDefault="00C60169" w:rsidP="00C60169">
      <w:pPr>
        <w:pStyle w:val="a5"/>
        <w:numPr>
          <w:ilvl w:val="0"/>
          <w:numId w:val="10"/>
        </w:numPr>
        <w:spacing w:line="276" w:lineRule="auto"/>
        <w:ind w:left="0" w:firstLine="0"/>
        <w:jc w:val="both"/>
        <w:rPr>
          <w:sz w:val="26"/>
          <w:szCs w:val="26"/>
        </w:rPr>
      </w:pPr>
      <w:r w:rsidRPr="006033B4">
        <w:rPr>
          <w:sz w:val="26"/>
          <w:szCs w:val="26"/>
        </w:rPr>
        <w:t xml:space="preserve">Выполнить </w:t>
      </w:r>
      <w:r w:rsidR="00D26450">
        <w:rPr>
          <w:sz w:val="26"/>
          <w:szCs w:val="26"/>
        </w:rPr>
        <w:t>практическую задачу</w:t>
      </w:r>
      <w:r w:rsidR="00D6076C">
        <w:rPr>
          <w:sz w:val="26"/>
          <w:szCs w:val="26"/>
        </w:rPr>
        <w:t xml:space="preserve"> Смешанное сопряжение (рис. </w:t>
      </w:r>
      <w:r w:rsidRPr="006033B4">
        <w:rPr>
          <w:sz w:val="26"/>
          <w:szCs w:val="26"/>
        </w:rPr>
        <w:t>9). Задание выполняется в рабочей тетради.</w:t>
      </w:r>
    </w:p>
    <w:p w:rsidR="00C60169" w:rsidRDefault="00C60169" w:rsidP="00F352E4">
      <w:pPr>
        <w:ind w:firstLine="540"/>
        <w:jc w:val="center"/>
        <w:rPr>
          <w:b/>
          <w:caps/>
          <w:sz w:val="26"/>
          <w:szCs w:val="26"/>
        </w:rPr>
      </w:pPr>
    </w:p>
    <w:p w:rsidR="00C60169" w:rsidRPr="006E4017" w:rsidRDefault="00C60169" w:rsidP="00C60169">
      <w:pPr>
        <w:spacing w:line="360" w:lineRule="auto"/>
        <w:jc w:val="center"/>
        <w:rPr>
          <w:b/>
          <w:bCs/>
          <w:sz w:val="26"/>
          <w:szCs w:val="26"/>
        </w:rPr>
      </w:pPr>
      <w:r w:rsidRPr="006E4017">
        <w:rPr>
          <w:b/>
          <w:bCs/>
          <w:sz w:val="26"/>
          <w:szCs w:val="26"/>
        </w:rPr>
        <w:t>Теоретический материал</w:t>
      </w:r>
    </w:p>
    <w:p w:rsidR="00F352E4" w:rsidRPr="00152076" w:rsidRDefault="00F352E4" w:rsidP="00D6076C">
      <w:pPr>
        <w:spacing w:line="276" w:lineRule="auto"/>
        <w:ind w:firstLine="851"/>
        <w:jc w:val="both"/>
        <w:rPr>
          <w:sz w:val="26"/>
          <w:szCs w:val="26"/>
        </w:rPr>
      </w:pPr>
      <w:r w:rsidRPr="00152076">
        <w:rPr>
          <w:sz w:val="26"/>
          <w:szCs w:val="26"/>
        </w:rPr>
        <w:t>При вычерчивании деталей, контуры очертаний которых состоят из прямых линий и дуг окружностей с плавными переходами от одной линии в другую, часто выполняют сопряжение.</w:t>
      </w:r>
    </w:p>
    <w:p w:rsidR="00F352E4" w:rsidRPr="00152076" w:rsidRDefault="00F352E4" w:rsidP="00D6076C">
      <w:pPr>
        <w:spacing w:line="276" w:lineRule="auto"/>
        <w:ind w:firstLine="851"/>
        <w:jc w:val="both"/>
        <w:rPr>
          <w:sz w:val="26"/>
          <w:szCs w:val="26"/>
        </w:rPr>
      </w:pPr>
      <w:r w:rsidRPr="0077260C">
        <w:rPr>
          <w:i/>
          <w:sz w:val="26"/>
          <w:szCs w:val="26"/>
        </w:rPr>
        <w:t>Сопряжение</w:t>
      </w:r>
      <w:r w:rsidR="00C60169">
        <w:rPr>
          <w:i/>
          <w:sz w:val="26"/>
          <w:szCs w:val="26"/>
        </w:rPr>
        <w:t xml:space="preserve"> – </w:t>
      </w:r>
      <w:r w:rsidRPr="00152076">
        <w:rPr>
          <w:sz w:val="26"/>
          <w:szCs w:val="26"/>
        </w:rPr>
        <w:t>это плавный переход одной линии в другую</w:t>
      </w:r>
      <w:r>
        <w:rPr>
          <w:sz w:val="26"/>
          <w:szCs w:val="26"/>
        </w:rPr>
        <w:t xml:space="preserve"> или одной дуги в другую дугу</w:t>
      </w:r>
      <w:r w:rsidRPr="00152076">
        <w:rPr>
          <w:sz w:val="26"/>
          <w:szCs w:val="26"/>
        </w:rPr>
        <w:t>. Для точного и правильного выполнения чертежей необходимо уметь выполнять построения сопряжений, которые основаны на двух положениях.</w:t>
      </w:r>
    </w:p>
    <w:p w:rsidR="00F352E4" w:rsidRPr="00152076" w:rsidRDefault="00F352E4" w:rsidP="00D6076C">
      <w:pPr>
        <w:pStyle w:val="1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152076">
        <w:rPr>
          <w:rFonts w:ascii="Times New Roman" w:hAnsi="Times New Roman"/>
          <w:sz w:val="26"/>
          <w:szCs w:val="26"/>
        </w:rPr>
        <w:t>Для сопряжения прямой линии и дуги необходимо, чтобы центр окружности, которой принадлежит дуга, лежал на перпендикуляре к прямой, восстановленном из точки сопряжения (рис.</w:t>
      </w:r>
      <w:r w:rsidR="00D6076C">
        <w:rPr>
          <w:rFonts w:ascii="Times New Roman" w:hAnsi="Times New Roman"/>
          <w:sz w:val="26"/>
          <w:szCs w:val="26"/>
        </w:rPr>
        <w:t>1</w:t>
      </w:r>
      <w:r w:rsidRPr="00152076">
        <w:rPr>
          <w:rFonts w:ascii="Times New Roman" w:hAnsi="Times New Roman"/>
          <w:sz w:val="26"/>
          <w:szCs w:val="26"/>
        </w:rPr>
        <w:t>);</w:t>
      </w:r>
    </w:p>
    <w:p w:rsidR="00F352E4" w:rsidRPr="00152076" w:rsidRDefault="00F352E4" w:rsidP="00D6076C">
      <w:pPr>
        <w:pStyle w:val="1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152076">
        <w:rPr>
          <w:rFonts w:ascii="Times New Roman" w:hAnsi="Times New Roman"/>
          <w:sz w:val="26"/>
          <w:szCs w:val="26"/>
        </w:rPr>
        <w:t>Для сопряжения двух дуг необходимо, чтобы центры окружностей, которым принадлежат дуги, лежали на прямой, проходящей через точку сопряжения.</w:t>
      </w:r>
    </w:p>
    <w:p w:rsidR="00DD79EC" w:rsidRDefault="00DD79EC" w:rsidP="008B11A0">
      <w:pPr>
        <w:pStyle w:val="1"/>
        <w:spacing w:before="100" w:beforeAutospacing="1" w:after="100" w:afterAutospacing="1" w:line="360" w:lineRule="auto"/>
        <w:ind w:left="0"/>
        <w:jc w:val="center"/>
        <w:rPr>
          <w:rFonts w:ascii="Times New Roman" w:hAnsi="Times New Roman"/>
          <w:b/>
          <w:i/>
          <w:sz w:val="26"/>
          <w:szCs w:val="26"/>
        </w:rPr>
      </w:pPr>
      <w:r w:rsidRPr="00152076"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69504" behindDoc="1" locked="0" layoutInCell="1" allowOverlap="1" wp14:anchorId="28255335" wp14:editId="3AF5D22D">
            <wp:simplePos x="0" y="0"/>
            <wp:positionH relativeFrom="column">
              <wp:posOffset>1903730</wp:posOffset>
            </wp:positionH>
            <wp:positionV relativeFrom="paragraph">
              <wp:posOffset>73660</wp:posOffset>
            </wp:positionV>
            <wp:extent cx="2125980" cy="1535430"/>
            <wp:effectExtent l="0" t="0" r="7620" b="762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61" b="52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153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79EC" w:rsidRDefault="00DD79EC" w:rsidP="00F352E4">
      <w:pPr>
        <w:pStyle w:val="1"/>
        <w:tabs>
          <w:tab w:val="left" w:pos="5954"/>
        </w:tabs>
        <w:spacing w:before="100" w:beforeAutospacing="1" w:after="100" w:afterAutospacing="1" w:line="360" w:lineRule="auto"/>
        <w:ind w:left="0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DD79EC" w:rsidRDefault="00DD79EC" w:rsidP="00F352E4">
      <w:pPr>
        <w:pStyle w:val="1"/>
        <w:tabs>
          <w:tab w:val="left" w:pos="5954"/>
        </w:tabs>
        <w:spacing w:before="100" w:beforeAutospacing="1" w:after="100" w:afterAutospacing="1" w:line="360" w:lineRule="auto"/>
        <w:ind w:left="0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DD79EC" w:rsidRDefault="00DD79EC" w:rsidP="00F352E4">
      <w:pPr>
        <w:pStyle w:val="1"/>
        <w:tabs>
          <w:tab w:val="left" w:pos="5954"/>
        </w:tabs>
        <w:spacing w:before="100" w:beforeAutospacing="1" w:after="100" w:afterAutospacing="1" w:line="360" w:lineRule="auto"/>
        <w:ind w:left="0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1C0C36" w:rsidRDefault="001C0C36" w:rsidP="00F352E4">
      <w:pPr>
        <w:pStyle w:val="1"/>
        <w:tabs>
          <w:tab w:val="left" w:pos="5954"/>
        </w:tabs>
        <w:spacing w:before="100" w:beforeAutospacing="1" w:after="100" w:afterAutospacing="1" w:line="360" w:lineRule="auto"/>
        <w:ind w:left="0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8B11A0" w:rsidRDefault="008B11A0" w:rsidP="008B11A0">
      <w:pPr>
        <w:pStyle w:val="1"/>
        <w:tabs>
          <w:tab w:val="left" w:pos="5954"/>
        </w:tabs>
        <w:spacing w:before="100" w:beforeAutospacing="1" w:after="100" w:afterAutospacing="1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D6076C" w:rsidRPr="008B11A0" w:rsidRDefault="008B11A0" w:rsidP="008B11A0">
      <w:pPr>
        <w:pStyle w:val="1"/>
        <w:tabs>
          <w:tab w:val="left" w:pos="5954"/>
        </w:tabs>
        <w:spacing w:before="100" w:beforeAutospacing="1" w:after="100" w:afterAutospacing="1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8B11A0">
        <w:rPr>
          <w:rFonts w:ascii="Times New Roman" w:hAnsi="Times New Roman"/>
          <w:sz w:val="24"/>
          <w:szCs w:val="24"/>
        </w:rPr>
        <w:t>Рисунок 1</w:t>
      </w:r>
    </w:p>
    <w:p w:rsidR="008B11A0" w:rsidRDefault="008B11A0" w:rsidP="00F352E4">
      <w:pPr>
        <w:pStyle w:val="1"/>
        <w:tabs>
          <w:tab w:val="left" w:pos="5954"/>
        </w:tabs>
        <w:spacing w:before="100" w:beforeAutospacing="1" w:after="100" w:afterAutospacing="1" w:line="360" w:lineRule="auto"/>
        <w:ind w:left="0"/>
        <w:jc w:val="center"/>
        <w:rPr>
          <w:rFonts w:ascii="Times New Roman" w:hAnsi="Times New Roman"/>
          <w:i/>
          <w:sz w:val="26"/>
          <w:szCs w:val="26"/>
          <w:u w:val="single"/>
        </w:rPr>
      </w:pPr>
    </w:p>
    <w:p w:rsidR="008B11A0" w:rsidRDefault="008B11A0" w:rsidP="00F352E4">
      <w:pPr>
        <w:pStyle w:val="1"/>
        <w:tabs>
          <w:tab w:val="left" w:pos="5954"/>
        </w:tabs>
        <w:spacing w:before="100" w:beforeAutospacing="1" w:after="100" w:afterAutospacing="1" w:line="360" w:lineRule="auto"/>
        <w:ind w:left="0"/>
        <w:jc w:val="center"/>
        <w:rPr>
          <w:rFonts w:ascii="Times New Roman" w:hAnsi="Times New Roman"/>
          <w:i/>
          <w:sz w:val="26"/>
          <w:szCs w:val="26"/>
          <w:u w:val="single"/>
        </w:rPr>
      </w:pPr>
    </w:p>
    <w:p w:rsidR="008B11A0" w:rsidRDefault="008B11A0" w:rsidP="00F352E4">
      <w:pPr>
        <w:pStyle w:val="1"/>
        <w:tabs>
          <w:tab w:val="left" w:pos="5954"/>
        </w:tabs>
        <w:spacing w:before="100" w:beforeAutospacing="1" w:after="100" w:afterAutospacing="1" w:line="360" w:lineRule="auto"/>
        <w:ind w:left="0"/>
        <w:jc w:val="center"/>
        <w:rPr>
          <w:rFonts w:ascii="Times New Roman" w:hAnsi="Times New Roman"/>
          <w:i/>
          <w:sz w:val="26"/>
          <w:szCs w:val="26"/>
          <w:u w:val="single"/>
        </w:rPr>
      </w:pPr>
    </w:p>
    <w:p w:rsidR="008B11A0" w:rsidRDefault="008B11A0" w:rsidP="00F352E4">
      <w:pPr>
        <w:pStyle w:val="1"/>
        <w:tabs>
          <w:tab w:val="left" w:pos="5954"/>
        </w:tabs>
        <w:spacing w:before="100" w:beforeAutospacing="1" w:after="100" w:afterAutospacing="1" w:line="360" w:lineRule="auto"/>
        <w:ind w:left="0"/>
        <w:jc w:val="center"/>
        <w:rPr>
          <w:rFonts w:ascii="Times New Roman" w:hAnsi="Times New Roman"/>
          <w:i/>
          <w:sz w:val="26"/>
          <w:szCs w:val="26"/>
          <w:u w:val="single"/>
        </w:rPr>
      </w:pPr>
    </w:p>
    <w:p w:rsidR="008B11A0" w:rsidRDefault="008B11A0" w:rsidP="00F352E4">
      <w:pPr>
        <w:pStyle w:val="1"/>
        <w:tabs>
          <w:tab w:val="left" w:pos="5954"/>
        </w:tabs>
        <w:spacing w:before="100" w:beforeAutospacing="1" w:after="100" w:afterAutospacing="1" w:line="360" w:lineRule="auto"/>
        <w:ind w:left="0"/>
        <w:jc w:val="center"/>
        <w:rPr>
          <w:rFonts w:ascii="Times New Roman" w:hAnsi="Times New Roman"/>
          <w:i/>
          <w:sz w:val="26"/>
          <w:szCs w:val="26"/>
          <w:u w:val="single"/>
        </w:rPr>
      </w:pPr>
    </w:p>
    <w:p w:rsidR="00F352E4" w:rsidRPr="00AB0EAE" w:rsidRDefault="00F352E4" w:rsidP="00F352E4">
      <w:pPr>
        <w:pStyle w:val="1"/>
        <w:tabs>
          <w:tab w:val="left" w:pos="5954"/>
        </w:tabs>
        <w:spacing w:before="100" w:beforeAutospacing="1" w:after="100" w:afterAutospacing="1" w:line="360" w:lineRule="auto"/>
        <w:ind w:left="0"/>
        <w:jc w:val="center"/>
        <w:rPr>
          <w:rFonts w:ascii="Times New Roman" w:hAnsi="Times New Roman"/>
          <w:i/>
          <w:sz w:val="26"/>
          <w:szCs w:val="26"/>
          <w:u w:val="single"/>
        </w:rPr>
      </w:pPr>
      <w:r w:rsidRPr="00AB0EAE">
        <w:rPr>
          <w:rFonts w:ascii="Times New Roman" w:hAnsi="Times New Roman"/>
          <w:i/>
          <w:sz w:val="26"/>
          <w:szCs w:val="26"/>
          <w:u w:val="single"/>
        </w:rPr>
        <w:t>Сопряжение двух сторон угла дугой окружности заданного радиуса</w:t>
      </w:r>
    </w:p>
    <w:p w:rsidR="00F352E4" w:rsidRPr="00836E41" w:rsidRDefault="00F352E4" w:rsidP="00F352E4">
      <w:pPr>
        <w:pStyle w:val="1"/>
        <w:spacing w:line="360" w:lineRule="auto"/>
        <w:ind w:left="0"/>
        <w:jc w:val="right"/>
        <w:rPr>
          <w:rFonts w:ascii="Times New Roman" w:hAnsi="Times New Roman"/>
          <w:noProof/>
          <w:sz w:val="24"/>
          <w:szCs w:val="24"/>
          <w:lang w:eastAsia="ru-RU"/>
        </w:rPr>
      </w:pPr>
      <w:r w:rsidRPr="00152076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1697586" cy="181817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24" cy="1822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2076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3893185" cy="189484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3185" cy="189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E41">
        <w:rPr>
          <w:rFonts w:ascii="Times New Roman" w:hAnsi="Times New Roman"/>
          <w:noProof/>
          <w:sz w:val="24"/>
          <w:szCs w:val="24"/>
          <w:lang w:eastAsia="ru-RU"/>
        </w:rPr>
        <w:t xml:space="preserve">  </w:t>
      </w:r>
    </w:p>
    <w:p w:rsidR="00F352E4" w:rsidRPr="00836E41" w:rsidRDefault="00F352E4" w:rsidP="00F352E4">
      <w:pPr>
        <w:pStyle w:val="1"/>
        <w:spacing w:line="360" w:lineRule="auto"/>
        <w:ind w:left="-426" w:firstLine="1134"/>
        <w:jc w:val="both"/>
        <w:rPr>
          <w:rFonts w:ascii="Times New Roman" w:hAnsi="Times New Roman"/>
          <w:sz w:val="24"/>
          <w:szCs w:val="24"/>
        </w:rPr>
      </w:pPr>
      <w:r w:rsidRPr="00836E41">
        <w:rPr>
          <w:rFonts w:ascii="Times New Roman" w:hAnsi="Times New Roman"/>
          <w:sz w:val="24"/>
          <w:szCs w:val="24"/>
        </w:rPr>
        <w:t xml:space="preserve">Рисунок </w:t>
      </w:r>
      <w:r w:rsidR="00D6076C">
        <w:rPr>
          <w:rFonts w:ascii="Times New Roman" w:hAnsi="Times New Roman"/>
          <w:sz w:val="24"/>
          <w:szCs w:val="24"/>
        </w:rPr>
        <w:t>2</w:t>
      </w:r>
      <w:r w:rsidRPr="00836E41">
        <w:rPr>
          <w:rFonts w:ascii="Times New Roman" w:hAnsi="Times New Roman"/>
          <w:sz w:val="24"/>
          <w:szCs w:val="24"/>
        </w:rPr>
        <w:tab/>
      </w:r>
      <w:r w:rsidRPr="00836E41">
        <w:rPr>
          <w:rFonts w:ascii="Times New Roman" w:hAnsi="Times New Roman"/>
          <w:sz w:val="24"/>
          <w:szCs w:val="24"/>
        </w:rPr>
        <w:tab/>
      </w:r>
      <w:r w:rsidRPr="00836E41">
        <w:rPr>
          <w:rFonts w:ascii="Times New Roman" w:hAnsi="Times New Roman"/>
          <w:sz w:val="24"/>
          <w:szCs w:val="24"/>
        </w:rPr>
        <w:tab/>
      </w:r>
      <w:r w:rsidRPr="00836E41">
        <w:rPr>
          <w:rFonts w:ascii="Times New Roman" w:hAnsi="Times New Roman"/>
          <w:sz w:val="24"/>
          <w:szCs w:val="24"/>
        </w:rPr>
        <w:tab/>
        <w:t xml:space="preserve">Рисунок </w:t>
      </w:r>
      <w:r w:rsidR="00D6076C">
        <w:rPr>
          <w:rFonts w:ascii="Times New Roman" w:hAnsi="Times New Roman"/>
          <w:sz w:val="24"/>
          <w:szCs w:val="24"/>
        </w:rPr>
        <w:t>3</w:t>
      </w:r>
      <w:r w:rsidRPr="00836E41">
        <w:rPr>
          <w:rFonts w:ascii="Times New Roman" w:hAnsi="Times New Roman"/>
          <w:sz w:val="24"/>
          <w:szCs w:val="24"/>
        </w:rPr>
        <w:tab/>
      </w:r>
      <w:r w:rsidRPr="00836E41">
        <w:rPr>
          <w:rFonts w:ascii="Times New Roman" w:hAnsi="Times New Roman"/>
          <w:sz w:val="24"/>
          <w:szCs w:val="24"/>
        </w:rPr>
        <w:tab/>
      </w:r>
      <w:r w:rsidRPr="00836E41">
        <w:rPr>
          <w:rFonts w:ascii="Times New Roman" w:hAnsi="Times New Roman"/>
          <w:sz w:val="24"/>
          <w:szCs w:val="24"/>
        </w:rPr>
        <w:tab/>
      </w:r>
      <w:r w:rsidRPr="00836E41">
        <w:rPr>
          <w:rFonts w:ascii="Times New Roman" w:hAnsi="Times New Roman"/>
          <w:sz w:val="24"/>
          <w:szCs w:val="24"/>
        </w:rPr>
        <w:tab/>
        <w:t xml:space="preserve">Рисунок </w:t>
      </w:r>
      <w:r w:rsidR="00D6076C">
        <w:rPr>
          <w:rFonts w:ascii="Times New Roman" w:hAnsi="Times New Roman"/>
          <w:sz w:val="24"/>
          <w:szCs w:val="24"/>
        </w:rPr>
        <w:t>4</w:t>
      </w:r>
    </w:p>
    <w:p w:rsidR="00F352E4" w:rsidRPr="002C1672" w:rsidRDefault="00F352E4" w:rsidP="00F352E4">
      <w:pPr>
        <w:pStyle w:val="1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2C1672">
        <w:rPr>
          <w:rFonts w:ascii="Times New Roman" w:hAnsi="Times New Roman"/>
          <w:sz w:val="26"/>
          <w:szCs w:val="26"/>
        </w:rPr>
        <w:t xml:space="preserve">На рис. </w:t>
      </w:r>
      <w:r w:rsidR="00D6076C">
        <w:rPr>
          <w:rFonts w:ascii="Times New Roman" w:hAnsi="Times New Roman"/>
          <w:sz w:val="26"/>
          <w:szCs w:val="26"/>
        </w:rPr>
        <w:t>2</w:t>
      </w:r>
      <w:r w:rsidRPr="002C1672">
        <w:rPr>
          <w:rFonts w:ascii="Times New Roman" w:hAnsi="Times New Roman"/>
          <w:sz w:val="26"/>
          <w:szCs w:val="26"/>
        </w:rPr>
        <w:t xml:space="preserve">, </w:t>
      </w:r>
      <w:r w:rsidR="00D6076C">
        <w:rPr>
          <w:rFonts w:ascii="Times New Roman" w:hAnsi="Times New Roman"/>
          <w:sz w:val="26"/>
          <w:szCs w:val="26"/>
        </w:rPr>
        <w:t>3</w:t>
      </w:r>
      <w:r w:rsidRPr="002C1672">
        <w:rPr>
          <w:rFonts w:ascii="Times New Roman" w:hAnsi="Times New Roman"/>
          <w:sz w:val="26"/>
          <w:szCs w:val="26"/>
        </w:rPr>
        <w:t xml:space="preserve">, </w:t>
      </w:r>
      <w:r w:rsidR="00D6076C">
        <w:rPr>
          <w:rFonts w:ascii="Times New Roman" w:hAnsi="Times New Roman"/>
          <w:sz w:val="26"/>
          <w:szCs w:val="26"/>
        </w:rPr>
        <w:t>4</w:t>
      </w:r>
      <w:r w:rsidRPr="002C1672">
        <w:rPr>
          <w:rFonts w:ascii="Times New Roman" w:hAnsi="Times New Roman"/>
          <w:sz w:val="26"/>
          <w:szCs w:val="26"/>
        </w:rPr>
        <w:t xml:space="preserve"> выполнено сопряжение сторон прямого угла, острого угла и тупого угла дугой. Сопряжение острого и тупого угла выполняют следующим образом:</w:t>
      </w:r>
    </w:p>
    <w:p w:rsidR="00F352E4" w:rsidRPr="002C1672" w:rsidRDefault="00F352E4" w:rsidP="00F352E4">
      <w:pPr>
        <w:pStyle w:val="1"/>
        <w:numPr>
          <w:ilvl w:val="0"/>
          <w:numId w:val="2"/>
        </w:numPr>
        <w:spacing w:line="240" w:lineRule="auto"/>
        <w:ind w:left="709" w:hanging="709"/>
        <w:jc w:val="both"/>
        <w:rPr>
          <w:rFonts w:ascii="Times New Roman" w:hAnsi="Times New Roman"/>
          <w:sz w:val="26"/>
          <w:szCs w:val="26"/>
        </w:rPr>
      </w:pPr>
      <w:r w:rsidRPr="002C1672">
        <w:rPr>
          <w:rFonts w:ascii="Times New Roman" w:hAnsi="Times New Roman"/>
          <w:sz w:val="26"/>
          <w:szCs w:val="26"/>
        </w:rPr>
        <w:t xml:space="preserve">Параллельно сторонам угла на расстоянии равном радиусу дуги </w:t>
      </w:r>
      <w:r w:rsidRPr="002C1672">
        <w:rPr>
          <w:rFonts w:ascii="Times New Roman" w:hAnsi="Times New Roman"/>
          <w:sz w:val="26"/>
          <w:szCs w:val="26"/>
          <w:lang w:val="en-US"/>
        </w:rPr>
        <w:t>R</w:t>
      </w:r>
      <w:r w:rsidRPr="002C1672">
        <w:rPr>
          <w:rFonts w:ascii="Times New Roman" w:hAnsi="Times New Roman"/>
          <w:sz w:val="26"/>
          <w:szCs w:val="26"/>
        </w:rPr>
        <w:t xml:space="preserve"> проводят две вспомогательные прямые линии;</w:t>
      </w:r>
    </w:p>
    <w:p w:rsidR="00F352E4" w:rsidRPr="002C1672" w:rsidRDefault="00F352E4" w:rsidP="00F352E4">
      <w:pPr>
        <w:pStyle w:val="1"/>
        <w:numPr>
          <w:ilvl w:val="0"/>
          <w:numId w:val="2"/>
        </w:numPr>
        <w:spacing w:line="240" w:lineRule="auto"/>
        <w:ind w:left="709" w:hanging="709"/>
        <w:jc w:val="both"/>
        <w:rPr>
          <w:rFonts w:ascii="Times New Roman" w:hAnsi="Times New Roman"/>
          <w:sz w:val="26"/>
          <w:szCs w:val="26"/>
        </w:rPr>
      </w:pPr>
      <w:r w:rsidRPr="002C1672">
        <w:rPr>
          <w:rFonts w:ascii="Times New Roman" w:hAnsi="Times New Roman"/>
          <w:sz w:val="26"/>
          <w:szCs w:val="26"/>
        </w:rPr>
        <w:t>Из точки О - пересечения прямых</w:t>
      </w:r>
      <w:r>
        <w:rPr>
          <w:rFonts w:ascii="Times New Roman" w:hAnsi="Times New Roman"/>
          <w:sz w:val="26"/>
          <w:szCs w:val="26"/>
        </w:rPr>
        <w:t>,</w:t>
      </w:r>
      <w:r w:rsidRPr="002C1672">
        <w:rPr>
          <w:rFonts w:ascii="Times New Roman" w:hAnsi="Times New Roman"/>
          <w:sz w:val="26"/>
          <w:szCs w:val="26"/>
        </w:rPr>
        <w:t xml:space="preserve"> описывают дугу, плавно переходящую в прямые – стороны угла.</w:t>
      </w:r>
    </w:p>
    <w:p w:rsidR="00F352E4" w:rsidRPr="002C1672" w:rsidRDefault="00F352E4" w:rsidP="00F352E4">
      <w:pPr>
        <w:pStyle w:val="1"/>
        <w:numPr>
          <w:ilvl w:val="0"/>
          <w:numId w:val="2"/>
        </w:numPr>
        <w:spacing w:line="240" w:lineRule="auto"/>
        <w:ind w:left="709" w:hanging="709"/>
        <w:jc w:val="both"/>
        <w:rPr>
          <w:rFonts w:ascii="Times New Roman" w:hAnsi="Times New Roman"/>
          <w:sz w:val="26"/>
          <w:szCs w:val="26"/>
        </w:rPr>
      </w:pPr>
      <w:r w:rsidRPr="002C1672">
        <w:rPr>
          <w:rFonts w:ascii="Times New Roman" w:hAnsi="Times New Roman"/>
          <w:sz w:val="26"/>
          <w:szCs w:val="26"/>
        </w:rPr>
        <w:t xml:space="preserve">Дугу заканчивают в точках </w:t>
      </w:r>
      <w:r w:rsidRPr="002C1672">
        <w:rPr>
          <w:rFonts w:ascii="Times New Roman" w:hAnsi="Times New Roman"/>
          <w:sz w:val="26"/>
          <w:szCs w:val="26"/>
          <w:lang w:val="en-US"/>
        </w:rPr>
        <w:t>n</w:t>
      </w:r>
      <w:r w:rsidRPr="002C1672">
        <w:rPr>
          <w:rFonts w:ascii="Times New Roman" w:hAnsi="Times New Roman"/>
          <w:sz w:val="26"/>
          <w:szCs w:val="26"/>
        </w:rPr>
        <w:t xml:space="preserve"> и </w:t>
      </w:r>
      <w:r w:rsidRPr="002C1672">
        <w:rPr>
          <w:rFonts w:ascii="Times New Roman" w:hAnsi="Times New Roman"/>
          <w:sz w:val="26"/>
          <w:szCs w:val="26"/>
          <w:lang w:val="en-US"/>
        </w:rPr>
        <w:t>n</w:t>
      </w:r>
      <w:r w:rsidRPr="00D6076C">
        <w:rPr>
          <w:rFonts w:ascii="Times New Roman" w:hAnsi="Times New Roman"/>
          <w:sz w:val="26"/>
          <w:szCs w:val="26"/>
          <w:vertAlign w:val="subscript"/>
        </w:rPr>
        <w:t>1</w:t>
      </w:r>
      <w:r w:rsidRPr="002C1672">
        <w:rPr>
          <w:rFonts w:ascii="Times New Roman" w:hAnsi="Times New Roman"/>
          <w:sz w:val="26"/>
          <w:szCs w:val="26"/>
        </w:rPr>
        <w:t>, которые являются основаниями перпендикуляров, опущенных из точки О на стороны угла.</w:t>
      </w:r>
    </w:p>
    <w:p w:rsidR="00F352E4" w:rsidRDefault="00F352E4" w:rsidP="00F352E4">
      <w:pPr>
        <w:pStyle w:val="1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2C1672">
        <w:rPr>
          <w:rFonts w:ascii="Times New Roman" w:hAnsi="Times New Roman"/>
          <w:sz w:val="26"/>
          <w:szCs w:val="26"/>
        </w:rPr>
        <w:t xml:space="preserve">При построении сопряжения сторон прямого угла центр дуги проще находить с помощью циркуля. Из вершины угла проводят дугу радиусом </w:t>
      </w:r>
      <w:r w:rsidRPr="002C1672">
        <w:rPr>
          <w:rFonts w:ascii="Times New Roman" w:hAnsi="Times New Roman"/>
          <w:sz w:val="26"/>
          <w:szCs w:val="26"/>
          <w:lang w:val="en-US"/>
        </w:rPr>
        <w:t>R</w:t>
      </w:r>
      <w:r w:rsidRPr="002C1672">
        <w:rPr>
          <w:rFonts w:ascii="Times New Roman" w:hAnsi="Times New Roman"/>
          <w:sz w:val="26"/>
          <w:szCs w:val="26"/>
        </w:rPr>
        <w:t xml:space="preserve">, равным радиусу сопряжения. На сторонах угла получают точки сопряжения </w:t>
      </w:r>
      <w:r w:rsidRPr="002C1672">
        <w:rPr>
          <w:rFonts w:ascii="Times New Roman" w:hAnsi="Times New Roman"/>
          <w:sz w:val="26"/>
          <w:szCs w:val="26"/>
          <w:lang w:val="en-US"/>
        </w:rPr>
        <w:t>n</w:t>
      </w:r>
      <w:r w:rsidRPr="002C1672">
        <w:rPr>
          <w:rFonts w:ascii="Times New Roman" w:hAnsi="Times New Roman"/>
          <w:sz w:val="26"/>
          <w:szCs w:val="26"/>
        </w:rPr>
        <w:t xml:space="preserve"> и </w:t>
      </w:r>
      <w:r w:rsidRPr="002C1672">
        <w:rPr>
          <w:rFonts w:ascii="Times New Roman" w:hAnsi="Times New Roman"/>
          <w:sz w:val="26"/>
          <w:szCs w:val="26"/>
          <w:lang w:val="en-US"/>
        </w:rPr>
        <w:t>n</w:t>
      </w:r>
      <w:r w:rsidRPr="00D6076C">
        <w:rPr>
          <w:rFonts w:ascii="Times New Roman" w:hAnsi="Times New Roman"/>
          <w:sz w:val="26"/>
          <w:szCs w:val="26"/>
          <w:vertAlign w:val="subscript"/>
        </w:rPr>
        <w:t>1</w:t>
      </w:r>
      <w:r w:rsidRPr="002C1672">
        <w:rPr>
          <w:rFonts w:ascii="Times New Roman" w:hAnsi="Times New Roman"/>
          <w:sz w:val="26"/>
          <w:szCs w:val="26"/>
        </w:rPr>
        <w:t xml:space="preserve">. Из этих точек, как из центра, проводят дуги радиусом </w:t>
      </w:r>
      <w:r w:rsidRPr="002C1672">
        <w:rPr>
          <w:rFonts w:ascii="Times New Roman" w:hAnsi="Times New Roman"/>
          <w:sz w:val="26"/>
          <w:szCs w:val="26"/>
          <w:lang w:val="en-US"/>
        </w:rPr>
        <w:t>R</w:t>
      </w:r>
      <w:r w:rsidRPr="002C1672">
        <w:rPr>
          <w:rFonts w:ascii="Times New Roman" w:hAnsi="Times New Roman"/>
          <w:sz w:val="26"/>
          <w:szCs w:val="26"/>
        </w:rPr>
        <w:t xml:space="preserve"> до взаимного пересечения в точке О. Из точки О описывают дугу сопряжения.</w:t>
      </w:r>
    </w:p>
    <w:p w:rsidR="00F352E4" w:rsidRPr="002C1672" w:rsidRDefault="00F352E4" w:rsidP="00F352E4">
      <w:pPr>
        <w:pStyle w:val="1"/>
        <w:spacing w:line="240" w:lineRule="auto"/>
        <w:ind w:left="0" w:firstLine="851"/>
        <w:jc w:val="both"/>
        <w:rPr>
          <w:rFonts w:ascii="Times New Roman" w:hAnsi="Times New Roman"/>
          <w:sz w:val="16"/>
          <w:szCs w:val="16"/>
        </w:rPr>
      </w:pPr>
    </w:p>
    <w:p w:rsidR="00F352E4" w:rsidRPr="00AB0EAE" w:rsidRDefault="00F352E4" w:rsidP="00F352E4">
      <w:pPr>
        <w:pStyle w:val="1"/>
        <w:spacing w:before="240" w:after="240" w:line="240" w:lineRule="auto"/>
        <w:ind w:left="0" w:firstLine="851"/>
        <w:jc w:val="center"/>
        <w:rPr>
          <w:rFonts w:ascii="Times New Roman" w:hAnsi="Times New Roman"/>
          <w:i/>
          <w:sz w:val="26"/>
          <w:szCs w:val="26"/>
          <w:u w:val="single"/>
        </w:rPr>
      </w:pPr>
      <w:r w:rsidRPr="00AB0EAE">
        <w:rPr>
          <w:rFonts w:ascii="Times New Roman" w:hAnsi="Times New Roman"/>
          <w:i/>
          <w:sz w:val="26"/>
          <w:szCs w:val="26"/>
          <w:u w:val="single"/>
        </w:rPr>
        <w:t>Сопряжение прямой с дугой окружности</w:t>
      </w:r>
    </w:p>
    <w:p w:rsidR="00F352E4" w:rsidRPr="002C1672" w:rsidRDefault="00F352E4" w:rsidP="00F352E4">
      <w:pPr>
        <w:pStyle w:val="1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2C1672">
        <w:rPr>
          <w:rFonts w:ascii="Times New Roman" w:hAnsi="Times New Roman"/>
          <w:sz w:val="26"/>
          <w:szCs w:val="26"/>
        </w:rPr>
        <w:t xml:space="preserve">Сопряжение прямой с дугой окружности может быть выполнено с помощью дуги с внутренним касанием (рис. </w:t>
      </w:r>
      <w:r w:rsidR="00D6076C">
        <w:rPr>
          <w:rFonts w:ascii="Times New Roman" w:hAnsi="Times New Roman"/>
          <w:sz w:val="26"/>
          <w:szCs w:val="26"/>
        </w:rPr>
        <w:t>5</w:t>
      </w:r>
      <w:r w:rsidRPr="002C1672">
        <w:rPr>
          <w:rFonts w:ascii="Times New Roman" w:hAnsi="Times New Roman"/>
          <w:sz w:val="26"/>
          <w:szCs w:val="26"/>
        </w:rPr>
        <w:t>) и с внешним касанием (рис.</w:t>
      </w:r>
      <w:r w:rsidR="00D6076C">
        <w:rPr>
          <w:rFonts w:ascii="Times New Roman" w:hAnsi="Times New Roman"/>
          <w:sz w:val="26"/>
          <w:szCs w:val="26"/>
        </w:rPr>
        <w:t>6</w:t>
      </w:r>
      <w:r w:rsidRPr="002C1672">
        <w:rPr>
          <w:rFonts w:ascii="Times New Roman" w:hAnsi="Times New Roman"/>
          <w:sz w:val="26"/>
          <w:szCs w:val="26"/>
        </w:rPr>
        <w:t>)</w:t>
      </w:r>
    </w:p>
    <w:p w:rsidR="00F352E4" w:rsidRPr="00836E41" w:rsidRDefault="00F352E4" w:rsidP="00F352E4">
      <w:pPr>
        <w:pStyle w:val="1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36E4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186055</wp:posOffset>
            </wp:positionV>
            <wp:extent cx="3102610" cy="1933575"/>
            <wp:effectExtent l="0" t="0" r="2540" b="952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61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6E4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677160" cy="1960880"/>
            <wp:effectExtent l="0" t="0" r="889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160" cy="196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2E4" w:rsidRPr="00836E41" w:rsidRDefault="00F352E4" w:rsidP="00F352E4">
      <w:pPr>
        <w:pStyle w:val="1"/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36E41">
        <w:rPr>
          <w:rFonts w:ascii="Times New Roman" w:hAnsi="Times New Roman"/>
          <w:sz w:val="24"/>
          <w:szCs w:val="24"/>
        </w:rPr>
        <w:t xml:space="preserve">Рисунок </w:t>
      </w:r>
      <w:r w:rsidR="00D6076C">
        <w:rPr>
          <w:rFonts w:ascii="Times New Roman" w:hAnsi="Times New Roman"/>
          <w:sz w:val="24"/>
          <w:szCs w:val="24"/>
        </w:rPr>
        <w:t>5</w:t>
      </w:r>
      <w:r w:rsidRPr="00836E41">
        <w:rPr>
          <w:rFonts w:ascii="Times New Roman" w:hAnsi="Times New Roman"/>
          <w:sz w:val="24"/>
          <w:szCs w:val="24"/>
        </w:rPr>
        <w:tab/>
      </w:r>
      <w:r w:rsidRPr="00836E41">
        <w:rPr>
          <w:rFonts w:ascii="Times New Roman" w:hAnsi="Times New Roman"/>
          <w:sz w:val="24"/>
          <w:szCs w:val="24"/>
        </w:rPr>
        <w:tab/>
      </w:r>
      <w:r w:rsidRPr="00836E41">
        <w:rPr>
          <w:rFonts w:ascii="Times New Roman" w:hAnsi="Times New Roman"/>
          <w:sz w:val="24"/>
          <w:szCs w:val="24"/>
        </w:rPr>
        <w:tab/>
      </w:r>
      <w:r w:rsidRPr="00836E41">
        <w:rPr>
          <w:rFonts w:ascii="Times New Roman" w:hAnsi="Times New Roman"/>
          <w:sz w:val="24"/>
          <w:szCs w:val="24"/>
        </w:rPr>
        <w:tab/>
      </w:r>
      <w:r w:rsidRPr="00836E41">
        <w:rPr>
          <w:rFonts w:ascii="Times New Roman" w:hAnsi="Times New Roman"/>
          <w:sz w:val="24"/>
          <w:szCs w:val="24"/>
        </w:rPr>
        <w:tab/>
      </w:r>
      <w:r w:rsidRPr="00836E41">
        <w:rPr>
          <w:rFonts w:ascii="Times New Roman" w:hAnsi="Times New Roman"/>
          <w:sz w:val="24"/>
          <w:szCs w:val="24"/>
        </w:rPr>
        <w:tab/>
      </w:r>
      <w:r w:rsidRPr="00836E41">
        <w:rPr>
          <w:rFonts w:ascii="Times New Roman" w:hAnsi="Times New Roman"/>
          <w:sz w:val="24"/>
          <w:szCs w:val="24"/>
        </w:rPr>
        <w:tab/>
      </w:r>
      <w:r w:rsidRPr="00836E41">
        <w:rPr>
          <w:rFonts w:ascii="Times New Roman" w:hAnsi="Times New Roman"/>
          <w:sz w:val="24"/>
          <w:szCs w:val="24"/>
        </w:rPr>
        <w:tab/>
        <w:t xml:space="preserve">Рисунок </w:t>
      </w:r>
      <w:r w:rsidR="00D6076C">
        <w:rPr>
          <w:rFonts w:ascii="Times New Roman" w:hAnsi="Times New Roman"/>
          <w:sz w:val="24"/>
          <w:szCs w:val="24"/>
        </w:rPr>
        <w:t>6</w:t>
      </w:r>
    </w:p>
    <w:p w:rsidR="00F352E4" w:rsidRPr="002C1672" w:rsidRDefault="00F352E4" w:rsidP="00F352E4">
      <w:pPr>
        <w:pStyle w:val="1"/>
        <w:spacing w:line="240" w:lineRule="auto"/>
        <w:ind w:left="0" w:firstLine="851"/>
        <w:jc w:val="both"/>
        <w:rPr>
          <w:rFonts w:ascii="Times New Roman" w:hAnsi="Times New Roman"/>
          <w:i/>
          <w:sz w:val="26"/>
          <w:szCs w:val="26"/>
        </w:rPr>
      </w:pPr>
      <w:r w:rsidRPr="002C1672">
        <w:rPr>
          <w:rFonts w:ascii="Times New Roman" w:hAnsi="Times New Roman"/>
          <w:i/>
          <w:sz w:val="26"/>
          <w:szCs w:val="26"/>
        </w:rPr>
        <w:t>Построение внутреннего сопряжения</w:t>
      </w:r>
    </w:p>
    <w:p w:rsidR="00F352E4" w:rsidRPr="002C1672" w:rsidRDefault="00F352E4" w:rsidP="00F352E4">
      <w:pPr>
        <w:pStyle w:val="1"/>
        <w:numPr>
          <w:ilvl w:val="0"/>
          <w:numId w:val="3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2C1672">
        <w:rPr>
          <w:rFonts w:ascii="Times New Roman" w:hAnsi="Times New Roman"/>
          <w:sz w:val="26"/>
          <w:szCs w:val="26"/>
        </w:rPr>
        <w:t xml:space="preserve">Параллельно прямой АВ проводят прямую на расстоянии </w:t>
      </w:r>
      <w:r w:rsidRPr="002C1672">
        <w:rPr>
          <w:rFonts w:ascii="Times New Roman" w:hAnsi="Times New Roman"/>
          <w:sz w:val="26"/>
          <w:szCs w:val="26"/>
          <w:lang w:val="en-US"/>
        </w:rPr>
        <w:t>r</w:t>
      </w:r>
      <w:r w:rsidRPr="002C1672">
        <w:rPr>
          <w:rFonts w:ascii="Times New Roman" w:hAnsi="Times New Roman"/>
          <w:sz w:val="26"/>
          <w:szCs w:val="26"/>
        </w:rPr>
        <w:t>;</w:t>
      </w:r>
    </w:p>
    <w:p w:rsidR="00F352E4" w:rsidRPr="002C1672" w:rsidRDefault="00F352E4" w:rsidP="00F352E4">
      <w:pPr>
        <w:pStyle w:val="1"/>
        <w:numPr>
          <w:ilvl w:val="0"/>
          <w:numId w:val="3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2C1672">
        <w:rPr>
          <w:rFonts w:ascii="Times New Roman" w:hAnsi="Times New Roman"/>
          <w:sz w:val="26"/>
          <w:szCs w:val="26"/>
        </w:rPr>
        <w:t xml:space="preserve">Из центра О проводят дугу радиусом равным разности радиусов сопрягающей дуги </w:t>
      </w:r>
      <w:r w:rsidRPr="002C1672">
        <w:rPr>
          <w:rFonts w:ascii="Times New Roman" w:hAnsi="Times New Roman"/>
          <w:sz w:val="26"/>
          <w:szCs w:val="26"/>
          <w:lang w:val="en-US"/>
        </w:rPr>
        <w:t>r</w:t>
      </w:r>
      <w:r w:rsidRPr="002C1672">
        <w:rPr>
          <w:rFonts w:ascii="Times New Roman" w:hAnsi="Times New Roman"/>
          <w:sz w:val="26"/>
          <w:szCs w:val="26"/>
        </w:rPr>
        <w:t xml:space="preserve"> и сопрягаемой </w:t>
      </w:r>
      <w:r w:rsidRPr="002C1672">
        <w:rPr>
          <w:rFonts w:ascii="Times New Roman" w:hAnsi="Times New Roman"/>
          <w:sz w:val="26"/>
          <w:szCs w:val="26"/>
          <w:lang w:val="en-US"/>
        </w:rPr>
        <w:t>R</w:t>
      </w:r>
      <w:r w:rsidRPr="002C1672">
        <w:rPr>
          <w:rFonts w:ascii="Times New Roman" w:hAnsi="Times New Roman"/>
          <w:sz w:val="26"/>
          <w:szCs w:val="26"/>
        </w:rPr>
        <w:t>;</w:t>
      </w:r>
    </w:p>
    <w:p w:rsidR="00F352E4" w:rsidRPr="002C1672" w:rsidRDefault="00F352E4" w:rsidP="00F352E4">
      <w:pPr>
        <w:pStyle w:val="1"/>
        <w:numPr>
          <w:ilvl w:val="0"/>
          <w:numId w:val="3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2C1672">
        <w:rPr>
          <w:rFonts w:ascii="Times New Roman" w:hAnsi="Times New Roman"/>
          <w:sz w:val="26"/>
          <w:szCs w:val="26"/>
        </w:rPr>
        <w:t>О1 — центр искомой сопрягающей дуги;</w:t>
      </w:r>
    </w:p>
    <w:p w:rsidR="00F352E4" w:rsidRPr="002C1672" w:rsidRDefault="00F352E4" w:rsidP="00F352E4">
      <w:pPr>
        <w:pStyle w:val="1"/>
        <w:numPr>
          <w:ilvl w:val="0"/>
          <w:numId w:val="3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2C1672">
        <w:rPr>
          <w:rFonts w:ascii="Times New Roman" w:hAnsi="Times New Roman"/>
          <w:sz w:val="26"/>
          <w:szCs w:val="26"/>
        </w:rPr>
        <w:lastRenderedPageBreak/>
        <w:t xml:space="preserve">Для нахождения точек сопряжения из точки О проводят линию через точку О1 до пересечения с дугой и проводят перпендикуляр к прямой АВ. </w:t>
      </w:r>
    </w:p>
    <w:p w:rsidR="00F352E4" w:rsidRPr="002C1672" w:rsidRDefault="00F352E4" w:rsidP="00F352E4">
      <w:pPr>
        <w:pStyle w:val="1"/>
        <w:numPr>
          <w:ilvl w:val="0"/>
          <w:numId w:val="3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2C1672">
        <w:rPr>
          <w:rFonts w:ascii="Times New Roman" w:hAnsi="Times New Roman"/>
          <w:sz w:val="26"/>
          <w:szCs w:val="26"/>
        </w:rPr>
        <w:t xml:space="preserve">Радиусом </w:t>
      </w:r>
      <w:r w:rsidRPr="002C1672">
        <w:rPr>
          <w:rFonts w:ascii="Times New Roman" w:hAnsi="Times New Roman"/>
          <w:sz w:val="26"/>
          <w:szCs w:val="26"/>
          <w:lang w:val="en-US"/>
        </w:rPr>
        <w:t>R</w:t>
      </w:r>
      <w:r w:rsidRPr="002C1672">
        <w:rPr>
          <w:rFonts w:ascii="Times New Roman" w:hAnsi="Times New Roman"/>
          <w:sz w:val="26"/>
          <w:szCs w:val="26"/>
        </w:rPr>
        <w:t xml:space="preserve"> проводят из центра О1 дугу между точками С и С1.</w:t>
      </w:r>
    </w:p>
    <w:p w:rsidR="00F352E4" w:rsidRPr="002C1672" w:rsidRDefault="00F352E4" w:rsidP="00F352E4">
      <w:pPr>
        <w:pStyle w:val="1"/>
        <w:spacing w:line="240" w:lineRule="auto"/>
        <w:ind w:left="0" w:firstLine="851"/>
        <w:jc w:val="both"/>
        <w:rPr>
          <w:rFonts w:ascii="Times New Roman" w:hAnsi="Times New Roman"/>
          <w:i/>
          <w:sz w:val="16"/>
          <w:szCs w:val="16"/>
        </w:rPr>
      </w:pPr>
    </w:p>
    <w:p w:rsidR="00F352E4" w:rsidRPr="002C1672" w:rsidRDefault="00F352E4" w:rsidP="00F352E4">
      <w:pPr>
        <w:pStyle w:val="1"/>
        <w:spacing w:line="240" w:lineRule="auto"/>
        <w:ind w:left="0" w:firstLine="851"/>
        <w:jc w:val="both"/>
        <w:rPr>
          <w:rFonts w:ascii="Times New Roman" w:hAnsi="Times New Roman"/>
          <w:i/>
          <w:sz w:val="26"/>
          <w:szCs w:val="26"/>
        </w:rPr>
      </w:pPr>
      <w:r w:rsidRPr="002C1672">
        <w:rPr>
          <w:rFonts w:ascii="Times New Roman" w:hAnsi="Times New Roman"/>
          <w:i/>
          <w:sz w:val="26"/>
          <w:szCs w:val="26"/>
        </w:rPr>
        <w:t>Построение внешнего сопряжения</w:t>
      </w:r>
    </w:p>
    <w:p w:rsidR="00F352E4" w:rsidRPr="002C1672" w:rsidRDefault="00F352E4" w:rsidP="00F352E4">
      <w:pPr>
        <w:pStyle w:val="1"/>
        <w:numPr>
          <w:ilvl w:val="0"/>
          <w:numId w:val="5"/>
        </w:numPr>
        <w:spacing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2C1672">
        <w:rPr>
          <w:rFonts w:ascii="Times New Roman" w:hAnsi="Times New Roman"/>
          <w:sz w:val="26"/>
          <w:szCs w:val="26"/>
        </w:rPr>
        <w:t xml:space="preserve">Параллельно прямой АВ проводят прямую на расстоянии </w:t>
      </w:r>
      <w:r w:rsidRPr="002C1672">
        <w:rPr>
          <w:rFonts w:ascii="Times New Roman" w:hAnsi="Times New Roman"/>
          <w:sz w:val="26"/>
          <w:szCs w:val="26"/>
          <w:lang w:val="en-US"/>
        </w:rPr>
        <w:t>r</w:t>
      </w:r>
      <w:r w:rsidRPr="002C1672">
        <w:rPr>
          <w:rFonts w:ascii="Times New Roman" w:hAnsi="Times New Roman"/>
          <w:sz w:val="26"/>
          <w:szCs w:val="26"/>
        </w:rPr>
        <w:t>;</w:t>
      </w:r>
    </w:p>
    <w:p w:rsidR="00F352E4" w:rsidRPr="002C1672" w:rsidRDefault="00F352E4" w:rsidP="00F352E4">
      <w:pPr>
        <w:pStyle w:val="1"/>
        <w:numPr>
          <w:ilvl w:val="0"/>
          <w:numId w:val="5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2C1672">
        <w:rPr>
          <w:rFonts w:ascii="Times New Roman" w:hAnsi="Times New Roman"/>
          <w:sz w:val="26"/>
          <w:szCs w:val="26"/>
        </w:rPr>
        <w:t xml:space="preserve">Из центра О проводят дугу радиусом равным сумме радиусов сопрягающей дуги </w:t>
      </w:r>
      <w:r w:rsidRPr="002C1672">
        <w:rPr>
          <w:rFonts w:ascii="Times New Roman" w:hAnsi="Times New Roman"/>
          <w:sz w:val="26"/>
          <w:szCs w:val="26"/>
          <w:lang w:val="en-US"/>
        </w:rPr>
        <w:t>r</w:t>
      </w:r>
      <w:r w:rsidRPr="002C1672">
        <w:rPr>
          <w:rFonts w:ascii="Times New Roman" w:hAnsi="Times New Roman"/>
          <w:sz w:val="26"/>
          <w:szCs w:val="26"/>
        </w:rPr>
        <w:t xml:space="preserve"> и сопрягаемой </w:t>
      </w:r>
      <w:r w:rsidRPr="002C1672">
        <w:rPr>
          <w:rFonts w:ascii="Times New Roman" w:hAnsi="Times New Roman"/>
          <w:sz w:val="26"/>
          <w:szCs w:val="26"/>
          <w:lang w:val="en-US"/>
        </w:rPr>
        <w:t>R</w:t>
      </w:r>
      <w:r w:rsidRPr="002C1672">
        <w:rPr>
          <w:rFonts w:ascii="Times New Roman" w:hAnsi="Times New Roman"/>
          <w:sz w:val="26"/>
          <w:szCs w:val="26"/>
        </w:rPr>
        <w:t>;</w:t>
      </w:r>
    </w:p>
    <w:p w:rsidR="00F352E4" w:rsidRPr="002C1672" w:rsidRDefault="00F352E4" w:rsidP="00F352E4">
      <w:pPr>
        <w:pStyle w:val="1"/>
        <w:numPr>
          <w:ilvl w:val="0"/>
          <w:numId w:val="5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2C1672">
        <w:rPr>
          <w:rFonts w:ascii="Times New Roman" w:hAnsi="Times New Roman"/>
          <w:sz w:val="26"/>
          <w:szCs w:val="26"/>
        </w:rPr>
        <w:t>О1 — центр искомой сопрягающей дуги;</w:t>
      </w:r>
    </w:p>
    <w:p w:rsidR="00F352E4" w:rsidRPr="002C1672" w:rsidRDefault="00F352E4" w:rsidP="00F352E4">
      <w:pPr>
        <w:pStyle w:val="1"/>
        <w:numPr>
          <w:ilvl w:val="0"/>
          <w:numId w:val="5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2C1672">
        <w:rPr>
          <w:rFonts w:ascii="Times New Roman" w:hAnsi="Times New Roman"/>
          <w:sz w:val="26"/>
          <w:szCs w:val="26"/>
        </w:rPr>
        <w:t xml:space="preserve">Для нахождения точек сопряжения соединяют точки О и О1; из точки О1 проводят перпендикуляр к прямой АВ. </w:t>
      </w:r>
    </w:p>
    <w:p w:rsidR="00F352E4" w:rsidRPr="002C1672" w:rsidRDefault="00F352E4" w:rsidP="00F352E4">
      <w:pPr>
        <w:pStyle w:val="1"/>
        <w:numPr>
          <w:ilvl w:val="0"/>
          <w:numId w:val="5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2C1672">
        <w:rPr>
          <w:rFonts w:ascii="Times New Roman" w:hAnsi="Times New Roman"/>
          <w:sz w:val="26"/>
          <w:szCs w:val="26"/>
        </w:rPr>
        <w:t xml:space="preserve">Радиусом </w:t>
      </w:r>
      <w:r w:rsidRPr="002C1672">
        <w:rPr>
          <w:rFonts w:ascii="Times New Roman" w:hAnsi="Times New Roman"/>
          <w:sz w:val="26"/>
          <w:szCs w:val="26"/>
          <w:lang w:val="en-US"/>
        </w:rPr>
        <w:t>R</w:t>
      </w:r>
      <w:r w:rsidRPr="002C1672">
        <w:rPr>
          <w:rFonts w:ascii="Times New Roman" w:hAnsi="Times New Roman"/>
          <w:sz w:val="26"/>
          <w:szCs w:val="26"/>
        </w:rPr>
        <w:t xml:space="preserve"> проводят из центра О1 дугу между точками С и С1.</w:t>
      </w:r>
    </w:p>
    <w:p w:rsidR="00F352E4" w:rsidRPr="007F73F5" w:rsidRDefault="00F352E4" w:rsidP="00F352E4">
      <w:pPr>
        <w:pStyle w:val="1"/>
        <w:spacing w:line="240" w:lineRule="auto"/>
        <w:ind w:left="0" w:firstLine="851"/>
        <w:jc w:val="center"/>
        <w:rPr>
          <w:rFonts w:ascii="Times New Roman" w:hAnsi="Times New Roman"/>
          <w:sz w:val="16"/>
          <w:szCs w:val="16"/>
        </w:rPr>
      </w:pPr>
    </w:p>
    <w:p w:rsidR="00F352E4" w:rsidRPr="00AB0EAE" w:rsidRDefault="00F352E4" w:rsidP="00F352E4">
      <w:pPr>
        <w:pStyle w:val="1"/>
        <w:spacing w:line="240" w:lineRule="auto"/>
        <w:ind w:left="0" w:firstLine="851"/>
        <w:jc w:val="center"/>
        <w:rPr>
          <w:rFonts w:ascii="Times New Roman" w:hAnsi="Times New Roman"/>
          <w:i/>
          <w:sz w:val="26"/>
          <w:szCs w:val="26"/>
          <w:u w:val="single"/>
        </w:rPr>
      </w:pPr>
      <w:r w:rsidRPr="00AB0EAE">
        <w:rPr>
          <w:rFonts w:ascii="Times New Roman" w:hAnsi="Times New Roman"/>
          <w:i/>
          <w:sz w:val="26"/>
          <w:szCs w:val="26"/>
          <w:u w:val="single"/>
        </w:rPr>
        <w:t>Сопряжение дуги с дугой</w:t>
      </w:r>
    </w:p>
    <w:p w:rsidR="00F352E4" w:rsidRPr="007F73F5" w:rsidRDefault="00F352E4" w:rsidP="00F352E4">
      <w:pPr>
        <w:pStyle w:val="1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7F73F5">
        <w:rPr>
          <w:rFonts w:ascii="Times New Roman" w:hAnsi="Times New Roman"/>
          <w:sz w:val="26"/>
          <w:szCs w:val="26"/>
        </w:rPr>
        <w:t>Сопряжение двух дуг окружностей может быть внутренним и внешним. При внутреннем (рис.</w:t>
      </w:r>
      <w:r w:rsidR="00D6076C">
        <w:rPr>
          <w:rFonts w:ascii="Times New Roman" w:hAnsi="Times New Roman"/>
          <w:sz w:val="26"/>
          <w:szCs w:val="26"/>
        </w:rPr>
        <w:t>7</w:t>
      </w:r>
      <w:r w:rsidRPr="007F73F5">
        <w:rPr>
          <w:rFonts w:ascii="Times New Roman" w:hAnsi="Times New Roman"/>
          <w:sz w:val="26"/>
          <w:szCs w:val="26"/>
        </w:rPr>
        <w:t xml:space="preserve">) сопряжении центры О и О1 сопрягаемых дуг находятся внутри сопрягающей дуги радиуса </w:t>
      </w:r>
      <w:r w:rsidRPr="007F73F5">
        <w:rPr>
          <w:rFonts w:ascii="Times New Roman" w:hAnsi="Times New Roman"/>
          <w:sz w:val="26"/>
          <w:szCs w:val="26"/>
          <w:lang w:val="en-US"/>
        </w:rPr>
        <w:t>R</w:t>
      </w:r>
      <w:r w:rsidRPr="007F73F5">
        <w:rPr>
          <w:rFonts w:ascii="Times New Roman" w:hAnsi="Times New Roman"/>
          <w:sz w:val="26"/>
          <w:szCs w:val="26"/>
        </w:rPr>
        <w:t>. При внешнем сопряжении (рис.</w:t>
      </w:r>
      <w:r w:rsidR="00D6076C">
        <w:rPr>
          <w:rFonts w:ascii="Times New Roman" w:hAnsi="Times New Roman"/>
          <w:sz w:val="26"/>
          <w:szCs w:val="26"/>
        </w:rPr>
        <w:t xml:space="preserve"> 8</w:t>
      </w:r>
      <w:r w:rsidRPr="007F73F5">
        <w:rPr>
          <w:rFonts w:ascii="Times New Roman" w:hAnsi="Times New Roman"/>
          <w:sz w:val="26"/>
          <w:szCs w:val="26"/>
        </w:rPr>
        <w:t xml:space="preserve">) центры О и О1 сопрягаемых дуг радиусов </w:t>
      </w:r>
      <w:r w:rsidRPr="007F73F5">
        <w:rPr>
          <w:rFonts w:ascii="Times New Roman" w:hAnsi="Times New Roman"/>
          <w:sz w:val="26"/>
          <w:szCs w:val="26"/>
          <w:lang w:val="en-US"/>
        </w:rPr>
        <w:t>R</w:t>
      </w:r>
      <w:r w:rsidRPr="007F73F5">
        <w:rPr>
          <w:rFonts w:ascii="Times New Roman" w:hAnsi="Times New Roman"/>
          <w:sz w:val="26"/>
          <w:szCs w:val="26"/>
        </w:rPr>
        <w:t xml:space="preserve">1 и  </w:t>
      </w:r>
      <w:r w:rsidRPr="007F73F5">
        <w:rPr>
          <w:rFonts w:ascii="Times New Roman" w:hAnsi="Times New Roman"/>
          <w:sz w:val="26"/>
          <w:szCs w:val="26"/>
          <w:lang w:val="en-US"/>
        </w:rPr>
        <w:t>R</w:t>
      </w:r>
      <w:r w:rsidRPr="007F73F5">
        <w:rPr>
          <w:rFonts w:ascii="Times New Roman" w:hAnsi="Times New Roman"/>
          <w:sz w:val="26"/>
          <w:szCs w:val="26"/>
        </w:rPr>
        <w:t xml:space="preserve">2 находятся вне сопрягающей дуги радиуса </w:t>
      </w:r>
      <w:r w:rsidRPr="007F73F5">
        <w:rPr>
          <w:rFonts w:ascii="Times New Roman" w:hAnsi="Times New Roman"/>
          <w:sz w:val="26"/>
          <w:szCs w:val="26"/>
          <w:lang w:val="en-US"/>
        </w:rPr>
        <w:t>R</w:t>
      </w:r>
      <w:r w:rsidRPr="007F73F5">
        <w:rPr>
          <w:rFonts w:ascii="Times New Roman" w:hAnsi="Times New Roman"/>
          <w:sz w:val="26"/>
          <w:szCs w:val="26"/>
        </w:rPr>
        <w:t>.</w:t>
      </w:r>
    </w:p>
    <w:p w:rsidR="00F352E4" w:rsidRPr="007F73F5" w:rsidRDefault="00F352E4" w:rsidP="00F352E4">
      <w:pPr>
        <w:pStyle w:val="1"/>
        <w:spacing w:line="360" w:lineRule="auto"/>
        <w:ind w:left="0" w:firstLine="851"/>
        <w:jc w:val="center"/>
        <w:rPr>
          <w:rFonts w:ascii="Times New Roman" w:hAnsi="Times New Roman"/>
          <w:sz w:val="16"/>
          <w:szCs w:val="16"/>
        </w:rPr>
      </w:pPr>
      <w:r w:rsidRPr="00836E4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006215" cy="23564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90" b="65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215" cy="235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2E4" w:rsidRPr="00836E41" w:rsidRDefault="00F352E4" w:rsidP="00F352E4">
      <w:pPr>
        <w:pStyle w:val="1"/>
        <w:spacing w:line="360" w:lineRule="auto"/>
        <w:ind w:left="1981" w:firstLine="851"/>
        <w:jc w:val="both"/>
        <w:rPr>
          <w:rFonts w:ascii="Times New Roman" w:hAnsi="Times New Roman"/>
          <w:sz w:val="24"/>
          <w:szCs w:val="24"/>
        </w:rPr>
      </w:pPr>
      <w:r w:rsidRPr="00836E41">
        <w:rPr>
          <w:rFonts w:ascii="Times New Roman" w:hAnsi="Times New Roman"/>
          <w:sz w:val="24"/>
          <w:szCs w:val="24"/>
        </w:rPr>
        <w:t xml:space="preserve">Рисунок </w:t>
      </w:r>
      <w:r w:rsidR="00D6076C">
        <w:rPr>
          <w:rFonts w:ascii="Times New Roman" w:hAnsi="Times New Roman"/>
          <w:sz w:val="24"/>
          <w:szCs w:val="24"/>
        </w:rPr>
        <w:t>7</w:t>
      </w:r>
      <w:r w:rsidRPr="00836E41">
        <w:rPr>
          <w:rFonts w:ascii="Times New Roman" w:hAnsi="Times New Roman"/>
          <w:sz w:val="24"/>
          <w:szCs w:val="24"/>
        </w:rPr>
        <w:tab/>
      </w:r>
      <w:r w:rsidRPr="00836E41">
        <w:rPr>
          <w:rFonts w:ascii="Times New Roman" w:hAnsi="Times New Roman"/>
          <w:sz w:val="24"/>
          <w:szCs w:val="24"/>
        </w:rPr>
        <w:tab/>
      </w:r>
      <w:r w:rsidRPr="00836E41">
        <w:rPr>
          <w:rFonts w:ascii="Times New Roman" w:hAnsi="Times New Roman"/>
          <w:sz w:val="24"/>
          <w:szCs w:val="24"/>
        </w:rPr>
        <w:tab/>
      </w:r>
      <w:r w:rsidRPr="00836E41">
        <w:rPr>
          <w:rFonts w:ascii="Times New Roman" w:hAnsi="Times New Roman"/>
          <w:sz w:val="24"/>
          <w:szCs w:val="24"/>
        </w:rPr>
        <w:tab/>
        <w:t xml:space="preserve">Рисунок </w:t>
      </w:r>
      <w:r w:rsidR="00D6076C">
        <w:rPr>
          <w:rFonts w:ascii="Times New Roman" w:hAnsi="Times New Roman"/>
          <w:sz w:val="24"/>
          <w:szCs w:val="24"/>
        </w:rPr>
        <w:t>8</w:t>
      </w:r>
    </w:p>
    <w:p w:rsidR="00F352E4" w:rsidRPr="007F73F5" w:rsidRDefault="00F352E4" w:rsidP="00F352E4">
      <w:pPr>
        <w:pStyle w:val="1"/>
        <w:spacing w:line="240" w:lineRule="auto"/>
        <w:ind w:left="0" w:firstLine="851"/>
        <w:jc w:val="both"/>
        <w:rPr>
          <w:rFonts w:ascii="Times New Roman" w:hAnsi="Times New Roman"/>
          <w:i/>
          <w:sz w:val="26"/>
          <w:szCs w:val="26"/>
        </w:rPr>
      </w:pPr>
      <w:r w:rsidRPr="007F73F5">
        <w:rPr>
          <w:rFonts w:ascii="Times New Roman" w:hAnsi="Times New Roman"/>
          <w:i/>
          <w:sz w:val="26"/>
          <w:szCs w:val="26"/>
        </w:rPr>
        <w:t>Построение внутреннего сопряжения</w:t>
      </w:r>
    </w:p>
    <w:p w:rsidR="00F352E4" w:rsidRPr="007F73F5" w:rsidRDefault="00F352E4" w:rsidP="00F352E4">
      <w:pPr>
        <w:pStyle w:val="1"/>
        <w:numPr>
          <w:ilvl w:val="0"/>
          <w:numId w:val="6"/>
        </w:numPr>
        <w:spacing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7F73F5">
        <w:rPr>
          <w:rFonts w:ascii="Times New Roman" w:hAnsi="Times New Roman"/>
          <w:sz w:val="26"/>
          <w:szCs w:val="26"/>
        </w:rPr>
        <w:t xml:space="preserve">Из центра О проводят дугу радиусом равным разности радиусов сопрягающей дуги </w:t>
      </w:r>
      <w:r w:rsidRPr="007F73F5">
        <w:rPr>
          <w:rFonts w:ascii="Times New Roman" w:hAnsi="Times New Roman"/>
          <w:sz w:val="26"/>
          <w:szCs w:val="26"/>
          <w:lang w:val="en-US"/>
        </w:rPr>
        <w:t>R</w:t>
      </w:r>
      <w:r w:rsidRPr="007F73F5">
        <w:rPr>
          <w:rFonts w:ascii="Times New Roman" w:hAnsi="Times New Roman"/>
          <w:sz w:val="26"/>
          <w:szCs w:val="26"/>
        </w:rPr>
        <w:t xml:space="preserve"> и сопрягаемой </w:t>
      </w:r>
      <w:r w:rsidRPr="007F73F5">
        <w:rPr>
          <w:rFonts w:ascii="Times New Roman" w:hAnsi="Times New Roman"/>
          <w:sz w:val="26"/>
          <w:szCs w:val="26"/>
          <w:lang w:val="en-US"/>
        </w:rPr>
        <w:t>R</w:t>
      </w:r>
      <w:r w:rsidRPr="007F73F5">
        <w:rPr>
          <w:rFonts w:ascii="Times New Roman" w:hAnsi="Times New Roman"/>
          <w:sz w:val="26"/>
          <w:szCs w:val="26"/>
        </w:rPr>
        <w:t>1;</w:t>
      </w:r>
    </w:p>
    <w:p w:rsidR="00F352E4" w:rsidRPr="007F73F5" w:rsidRDefault="00F352E4" w:rsidP="00F352E4">
      <w:pPr>
        <w:pStyle w:val="1"/>
        <w:numPr>
          <w:ilvl w:val="0"/>
          <w:numId w:val="6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7F73F5">
        <w:rPr>
          <w:rFonts w:ascii="Times New Roman" w:hAnsi="Times New Roman"/>
          <w:sz w:val="26"/>
          <w:szCs w:val="26"/>
        </w:rPr>
        <w:t xml:space="preserve">Из центра О1 проводят дугу радиусом равным разности радиусов сопрягающей дуги </w:t>
      </w:r>
      <w:r w:rsidRPr="007F73F5">
        <w:rPr>
          <w:rFonts w:ascii="Times New Roman" w:hAnsi="Times New Roman"/>
          <w:sz w:val="26"/>
          <w:szCs w:val="26"/>
          <w:lang w:val="en-US"/>
        </w:rPr>
        <w:t>R</w:t>
      </w:r>
      <w:r w:rsidRPr="007F73F5">
        <w:rPr>
          <w:rFonts w:ascii="Times New Roman" w:hAnsi="Times New Roman"/>
          <w:sz w:val="26"/>
          <w:szCs w:val="26"/>
        </w:rPr>
        <w:t xml:space="preserve"> и сопрягаемой </w:t>
      </w:r>
      <w:r w:rsidRPr="007F73F5">
        <w:rPr>
          <w:rFonts w:ascii="Times New Roman" w:hAnsi="Times New Roman"/>
          <w:sz w:val="26"/>
          <w:szCs w:val="26"/>
          <w:lang w:val="en-US"/>
        </w:rPr>
        <w:t>R</w:t>
      </w:r>
      <w:r w:rsidRPr="007F73F5">
        <w:rPr>
          <w:rFonts w:ascii="Times New Roman" w:hAnsi="Times New Roman"/>
          <w:sz w:val="26"/>
          <w:szCs w:val="26"/>
        </w:rPr>
        <w:t>2;</w:t>
      </w:r>
    </w:p>
    <w:p w:rsidR="00F352E4" w:rsidRPr="007F73F5" w:rsidRDefault="00F352E4" w:rsidP="00F352E4">
      <w:pPr>
        <w:pStyle w:val="1"/>
        <w:numPr>
          <w:ilvl w:val="0"/>
          <w:numId w:val="6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7F73F5">
        <w:rPr>
          <w:rFonts w:ascii="Times New Roman" w:hAnsi="Times New Roman"/>
          <w:sz w:val="26"/>
          <w:szCs w:val="26"/>
        </w:rPr>
        <w:t>О2 — центр искомой сопрягающей дуги;</w:t>
      </w:r>
    </w:p>
    <w:p w:rsidR="00F352E4" w:rsidRPr="007F73F5" w:rsidRDefault="00F352E4" w:rsidP="00F352E4">
      <w:pPr>
        <w:pStyle w:val="1"/>
        <w:numPr>
          <w:ilvl w:val="0"/>
          <w:numId w:val="6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7F73F5">
        <w:rPr>
          <w:rFonts w:ascii="Times New Roman" w:hAnsi="Times New Roman"/>
          <w:sz w:val="26"/>
          <w:szCs w:val="26"/>
        </w:rPr>
        <w:t>Для нахождения точек сопряжения точку О2 соединяют прямыми линиями с точками О и О1. Продолжение этих линий — искомые точки сопряжения.</w:t>
      </w:r>
    </w:p>
    <w:p w:rsidR="00F352E4" w:rsidRPr="007F73F5" w:rsidRDefault="00F352E4" w:rsidP="00F352E4">
      <w:pPr>
        <w:pStyle w:val="1"/>
        <w:numPr>
          <w:ilvl w:val="0"/>
          <w:numId w:val="6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7F73F5">
        <w:rPr>
          <w:rFonts w:ascii="Times New Roman" w:hAnsi="Times New Roman"/>
          <w:sz w:val="26"/>
          <w:szCs w:val="26"/>
        </w:rPr>
        <w:t xml:space="preserve">Радиусом </w:t>
      </w:r>
      <w:r w:rsidRPr="007F73F5">
        <w:rPr>
          <w:rFonts w:ascii="Times New Roman" w:hAnsi="Times New Roman"/>
          <w:sz w:val="26"/>
          <w:szCs w:val="26"/>
          <w:lang w:val="en-US"/>
        </w:rPr>
        <w:t>R</w:t>
      </w:r>
      <w:r w:rsidRPr="007F73F5">
        <w:rPr>
          <w:rFonts w:ascii="Times New Roman" w:hAnsi="Times New Roman"/>
          <w:sz w:val="26"/>
          <w:szCs w:val="26"/>
        </w:rPr>
        <w:t xml:space="preserve"> проводят из центра О2 дугу между точками </w:t>
      </w:r>
      <w:r w:rsidRPr="007F73F5">
        <w:rPr>
          <w:rFonts w:ascii="Times New Roman" w:hAnsi="Times New Roman"/>
          <w:sz w:val="26"/>
          <w:szCs w:val="26"/>
          <w:lang w:val="en-US"/>
        </w:rPr>
        <w:t>S</w:t>
      </w:r>
      <w:r w:rsidRPr="007F73F5">
        <w:rPr>
          <w:rFonts w:ascii="Times New Roman" w:hAnsi="Times New Roman"/>
          <w:sz w:val="26"/>
          <w:szCs w:val="26"/>
        </w:rPr>
        <w:t xml:space="preserve"> и </w:t>
      </w:r>
      <w:r w:rsidRPr="007F73F5">
        <w:rPr>
          <w:rFonts w:ascii="Times New Roman" w:hAnsi="Times New Roman"/>
          <w:sz w:val="26"/>
          <w:szCs w:val="26"/>
          <w:lang w:val="en-US"/>
        </w:rPr>
        <w:t>S</w:t>
      </w:r>
      <w:r w:rsidRPr="007F73F5">
        <w:rPr>
          <w:rFonts w:ascii="Times New Roman" w:hAnsi="Times New Roman"/>
          <w:sz w:val="26"/>
          <w:szCs w:val="26"/>
        </w:rPr>
        <w:t>1.</w:t>
      </w:r>
    </w:p>
    <w:p w:rsidR="00F352E4" w:rsidRPr="007F73F5" w:rsidRDefault="00F352E4" w:rsidP="00F352E4">
      <w:pPr>
        <w:ind w:firstLine="851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Построение внешнего сопряжения</w:t>
      </w:r>
    </w:p>
    <w:p w:rsidR="00F352E4" w:rsidRPr="007F73F5" w:rsidRDefault="00F352E4" w:rsidP="00F352E4">
      <w:pPr>
        <w:pStyle w:val="1"/>
        <w:numPr>
          <w:ilvl w:val="0"/>
          <w:numId w:val="4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7F73F5">
        <w:rPr>
          <w:rFonts w:ascii="Times New Roman" w:hAnsi="Times New Roman"/>
          <w:sz w:val="26"/>
          <w:szCs w:val="26"/>
        </w:rPr>
        <w:t xml:space="preserve">Из центра О проводят дугу радиусом равным сумме радиусов сопрягающей дуги </w:t>
      </w:r>
      <w:r w:rsidRPr="007F73F5">
        <w:rPr>
          <w:rFonts w:ascii="Times New Roman" w:hAnsi="Times New Roman"/>
          <w:sz w:val="26"/>
          <w:szCs w:val="26"/>
          <w:lang w:val="en-US"/>
        </w:rPr>
        <w:t>R</w:t>
      </w:r>
      <w:r w:rsidRPr="007F73F5">
        <w:rPr>
          <w:rFonts w:ascii="Times New Roman" w:hAnsi="Times New Roman"/>
          <w:sz w:val="26"/>
          <w:szCs w:val="26"/>
        </w:rPr>
        <w:t xml:space="preserve"> и сопрягаемой </w:t>
      </w:r>
      <w:r w:rsidRPr="007F73F5">
        <w:rPr>
          <w:rFonts w:ascii="Times New Roman" w:hAnsi="Times New Roman"/>
          <w:sz w:val="26"/>
          <w:szCs w:val="26"/>
          <w:lang w:val="en-US"/>
        </w:rPr>
        <w:t>R</w:t>
      </w:r>
      <w:r w:rsidRPr="007F73F5">
        <w:rPr>
          <w:rFonts w:ascii="Times New Roman" w:hAnsi="Times New Roman"/>
          <w:sz w:val="26"/>
          <w:szCs w:val="26"/>
        </w:rPr>
        <w:t>1;</w:t>
      </w:r>
    </w:p>
    <w:p w:rsidR="00F352E4" w:rsidRPr="007F73F5" w:rsidRDefault="00F352E4" w:rsidP="00F352E4">
      <w:pPr>
        <w:pStyle w:val="1"/>
        <w:numPr>
          <w:ilvl w:val="0"/>
          <w:numId w:val="4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7F73F5">
        <w:rPr>
          <w:rFonts w:ascii="Times New Roman" w:hAnsi="Times New Roman"/>
          <w:sz w:val="26"/>
          <w:szCs w:val="26"/>
        </w:rPr>
        <w:t xml:space="preserve">Из центра О1 проводят дугу радиусом равным сумме радиусов сопрягающей дуги </w:t>
      </w:r>
      <w:r w:rsidRPr="007F73F5">
        <w:rPr>
          <w:rFonts w:ascii="Times New Roman" w:hAnsi="Times New Roman"/>
          <w:sz w:val="26"/>
          <w:szCs w:val="26"/>
          <w:lang w:val="en-US"/>
        </w:rPr>
        <w:t>R</w:t>
      </w:r>
      <w:r w:rsidRPr="007F73F5">
        <w:rPr>
          <w:rFonts w:ascii="Times New Roman" w:hAnsi="Times New Roman"/>
          <w:sz w:val="26"/>
          <w:szCs w:val="26"/>
        </w:rPr>
        <w:t xml:space="preserve"> и сопрягаемой </w:t>
      </w:r>
      <w:r w:rsidRPr="007F73F5">
        <w:rPr>
          <w:rFonts w:ascii="Times New Roman" w:hAnsi="Times New Roman"/>
          <w:sz w:val="26"/>
          <w:szCs w:val="26"/>
          <w:lang w:val="en-US"/>
        </w:rPr>
        <w:t>R</w:t>
      </w:r>
      <w:r w:rsidRPr="007F73F5">
        <w:rPr>
          <w:rFonts w:ascii="Times New Roman" w:hAnsi="Times New Roman"/>
          <w:sz w:val="26"/>
          <w:szCs w:val="26"/>
        </w:rPr>
        <w:t>2;</w:t>
      </w:r>
    </w:p>
    <w:p w:rsidR="00F352E4" w:rsidRPr="007F73F5" w:rsidRDefault="00F352E4" w:rsidP="00F352E4">
      <w:pPr>
        <w:pStyle w:val="1"/>
        <w:numPr>
          <w:ilvl w:val="0"/>
          <w:numId w:val="4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7F73F5">
        <w:rPr>
          <w:rFonts w:ascii="Times New Roman" w:hAnsi="Times New Roman"/>
          <w:sz w:val="26"/>
          <w:szCs w:val="26"/>
        </w:rPr>
        <w:t>О2 — центр искомой сопрягающей дуги;</w:t>
      </w:r>
    </w:p>
    <w:p w:rsidR="00F352E4" w:rsidRPr="007F73F5" w:rsidRDefault="00F352E4" w:rsidP="00F352E4">
      <w:pPr>
        <w:pStyle w:val="1"/>
        <w:numPr>
          <w:ilvl w:val="0"/>
          <w:numId w:val="4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7F73F5">
        <w:rPr>
          <w:rFonts w:ascii="Times New Roman" w:hAnsi="Times New Roman"/>
          <w:sz w:val="26"/>
          <w:szCs w:val="26"/>
        </w:rPr>
        <w:t>Для нахождения точек сопряжения точку О2 соединяют прямыми линиями с точками О и О1. Пересечение этих линий с дугами — искомые точки сопряжения.</w:t>
      </w:r>
    </w:p>
    <w:p w:rsidR="00F352E4" w:rsidRDefault="00F352E4" w:rsidP="00F352E4">
      <w:pPr>
        <w:pStyle w:val="1"/>
        <w:numPr>
          <w:ilvl w:val="0"/>
          <w:numId w:val="4"/>
        </w:numPr>
        <w:spacing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7F73F5">
        <w:rPr>
          <w:rFonts w:ascii="Times New Roman" w:hAnsi="Times New Roman"/>
          <w:sz w:val="26"/>
          <w:szCs w:val="26"/>
        </w:rPr>
        <w:t xml:space="preserve">Радиусом </w:t>
      </w:r>
      <w:r w:rsidRPr="007F73F5">
        <w:rPr>
          <w:rFonts w:ascii="Times New Roman" w:hAnsi="Times New Roman"/>
          <w:sz w:val="26"/>
          <w:szCs w:val="26"/>
          <w:lang w:val="en-US"/>
        </w:rPr>
        <w:t>R</w:t>
      </w:r>
      <w:r w:rsidRPr="007F73F5">
        <w:rPr>
          <w:rFonts w:ascii="Times New Roman" w:hAnsi="Times New Roman"/>
          <w:sz w:val="26"/>
          <w:szCs w:val="26"/>
        </w:rPr>
        <w:t xml:space="preserve"> проводят из центра О2 дугу между точками </w:t>
      </w:r>
      <w:r w:rsidRPr="007F73F5">
        <w:rPr>
          <w:rFonts w:ascii="Times New Roman" w:hAnsi="Times New Roman"/>
          <w:sz w:val="26"/>
          <w:szCs w:val="26"/>
          <w:lang w:val="en-US"/>
        </w:rPr>
        <w:t>S</w:t>
      </w:r>
      <w:r w:rsidRPr="007F73F5">
        <w:rPr>
          <w:rFonts w:ascii="Times New Roman" w:hAnsi="Times New Roman"/>
          <w:sz w:val="26"/>
          <w:szCs w:val="26"/>
        </w:rPr>
        <w:t xml:space="preserve"> и </w:t>
      </w:r>
      <w:r w:rsidRPr="007F73F5">
        <w:rPr>
          <w:rFonts w:ascii="Times New Roman" w:hAnsi="Times New Roman"/>
          <w:sz w:val="26"/>
          <w:szCs w:val="26"/>
          <w:lang w:val="en-US"/>
        </w:rPr>
        <w:t>S</w:t>
      </w:r>
      <w:r w:rsidRPr="007F73F5">
        <w:rPr>
          <w:rFonts w:ascii="Times New Roman" w:hAnsi="Times New Roman"/>
          <w:sz w:val="26"/>
          <w:szCs w:val="26"/>
        </w:rPr>
        <w:t>1.</w:t>
      </w:r>
    </w:p>
    <w:p w:rsidR="00DD79EC" w:rsidRDefault="00DD79EC" w:rsidP="00DD79EC">
      <w:pPr>
        <w:spacing w:line="276" w:lineRule="auto"/>
        <w:ind w:firstLine="567"/>
        <w:jc w:val="both"/>
        <w:rPr>
          <w:b/>
          <w:i/>
          <w:sz w:val="28"/>
          <w:szCs w:val="28"/>
        </w:rPr>
      </w:pPr>
    </w:p>
    <w:p w:rsidR="00DD79EC" w:rsidRPr="00D26450" w:rsidRDefault="00DD79EC" w:rsidP="00DD79EC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D26450">
        <w:rPr>
          <w:b/>
          <w:i/>
          <w:sz w:val="26"/>
          <w:szCs w:val="26"/>
        </w:rPr>
        <w:t xml:space="preserve">Задание к занятию: </w:t>
      </w:r>
    </w:p>
    <w:p w:rsidR="00D26450" w:rsidRPr="00D26450" w:rsidRDefault="00D26450" w:rsidP="00D26450">
      <w:pPr>
        <w:rPr>
          <w:sz w:val="26"/>
          <w:szCs w:val="26"/>
        </w:rPr>
      </w:pPr>
      <w:r w:rsidRPr="00D26450">
        <w:rPr>
          <w:sz w:val="26"/>
          <w:szCs w:val="26"/>
          <w:u w:val="single"/>
        </w:rPr>
        <w:t>Построить смешанное сопряжение</w:t>
      </w:r>
      <w:r w:rsidRPr="00D26450">
        <w:rPr>
          <w:sz w:val="26"/>
          <w:szCs w:val="26"/>
        </w:rPr>
        <w:t xml:space="preserve">. </w:t>
      </w:r>
    </w:p>
    <w:p w:rsidR="00D26450" w:rsidRPr="00D26450" w:rsidRDefault="00D26450" w:rsidP="00D26450">
      <w:pPr>
        <w:rPr>
          <w:sz w:val="26"/>
          <w:szCs w:val="26"/>
        </w:rPr>
      </w:pPr>
      <w:r w:rsidRPr="00D26450">
        <w:rPr>
          <w:sz w:val="26"/>
          <w:szCs w:val="26"/>
        </w:rPr>
        <w:t xml:space="preserve">(В готовом виде чертеж должен выглядеть как на рисунке </w:t>
      </w:r>
      <w:r>
        <w:rPr>
          <w:sz w:val="26"/>
          <w:szCs w:val="26"/>
        </w:rPr>
        <w:t>9</w:t>
      </w:r>
      <w:r w:rsidRPr="00D26450">
        <w:rPr>
          <w:sz w:val="26"/>
          <w:szCs w:val="26"/>
        </w:rPr>
        <w:t xml:space="preserve"> под шагом 4)</w:t>
      </w:r>
    </w:p>
    <w:p w:rsidR="00D26450" w:rsidRPr="00D26450" w:rsidRDefault="00D26450" w:rsidP="00D26450">
      <w:pPr>
        <w:rPr>
          <w:i/>
          <w:sz w:val="26"/>
          <w:szCs w:val="26"/>
        </w:rPr>
      </w:pPr>
      <w:r w:rsidRPr="00D26450">
        <w:rPr>
          <w:i/>
          <w:sz w:val="26"/>
          <w:szCs w:val="26"/>
        </w:rPr>
        <w:t>Работа считается выполненной, если:</w:t>
      </w:r>
    </w:p>
    <w:p w:rsidR="00D26450" w:rsidRPr="00D26450" w:rsidRDefault="00D26450" w:rsidP="00D26450">
      <w:pPr>
        <w:rPr>
          <w:i/>
          <w:sz w:val="26"/>
          <w:szCs w:val="26"/>
        </w:rPr>
      </w:pPr>
      <w:r w:rsidRPr="00D26450">
        <w:rPr>
          <w:i/>
          <w:sz w:val="26"/>
          <w:szCs w:val="26"/>
        </w:rPr>
        <w:t xml:space="preserve"> 1. Выполнены все геометрические построения в соответствии с заданием; </w:t>
      </w:r>
    </w:p>
    <w:p w:rsidR="00D26450" w:rsidRPr="00D26450" w:rsidRDefault="00D26450" w:rsidP="00D26450">
      <w:pPr>
        <w:rPr>
          <w:i/>
          <w:sz w:val="26"/>
          <w:szCs w:val="26"/>
        </w:rPr>
      </w:pPr>
      <w:r w:rsidRPr="00D26450">
        <w:rPr>
          <w:i/>
          <w:sz w:val="26"/>
          <w:szCs w:val="26"/>
        </w:rPr>
        <w:t>2. Выполнены надлежащим образом все надписи и обозначения построения сопряжения.</w:t>
      </w:r>
    </w:p>
    <w:p w:rsidR="00D26450" w:rsidRPr="00D26450" w:rsidRDefault="00D26450" w:rsidP="00D26450">
      <w:pPr>
        <w:rPr>
          <w:sz w:val="26"/>
          <w:szCs w:val="26"/>
        </w:rPr>
      </w:pPr>
    </w:p>
    <w:p w:rsidR="00D26450" w:rsidRPr="00D26450" w:rsidRDefault="00D26450" w:rsidP="00D26450">
      <w:pPr>
        <w:rPr>
          <w:sz w:val="26"/>
          <w:szCs w:val="26"/>
        </w:rPr>
      </w:pPr>
      <w:r w:rsidRPr="00D26450">
        <w:rPr>
          <w:sz w:val="26"/>
          <w:szCs w:val="26"/>
        </w:rPr>
        <w:t>Дано:</w:t>
      </w:r>
    </w:p>
    <w:p w:rsidR="00D26450" w:rsidRPr="00D26450" w:rsidRDefault="00D26450" w:rsidP="00D26450">
      <w:pPr>
        <w:rPr>
          <w:sz w:val="26"/>
          <w:szCs w:val="26"/>
        </w:rPr>
      </w:pPr>
      <w:r w:rsidRPr="00D26450">
        <w:rPr>
          <w:sz w:val="26"/>
          <w:szCs w:val="26"/>
        </w:rPr>
        <w:t>Две окружности:</w:t>
      </w:r>
    </w:p>
    <w:p w:rsidR="00D26450" w:rsidRPr="00D26450" w:rsidRDefault="00D26450" w:rsidP="00D26450">
      <w:pPr>
        <w:rPr>
          <w:sz w:val="26"/>
          <w:szCs w:val="26"/>
        </w:rPr>
      </w:pPr>
      <w:r w:rsidRPr="00D26450">
        <w:rPr>
          <w:sz w:val="26"/>
          <w:szCs w:val="26"/>
        </w:rPr>
        <w:t>радиус R1 =15 мм с центром О1,</w:t>
      </w:r>
    </w:p>
    <w:p w:rsidR="00D26450" w:rsidRPr="00D26450" w:rsidRDefault="00D26450" w:rsidP="00D26450">
      <w:pPr>
        <w:rPr>
          <w:sz w:val="26"/>
          <w:szCs w:val="26"/>
        </w:rPr>
      </w:pPr>
      <w:r w:rsidRPr="00D26450">
        <w:rPr>
          <w:sz w:val="26"/>
          <w:szCs w:val="26"/>
        </w:rPr>
        <w:t>радиус R2=20 мм с центром   О2,</w:t>
      </w:r>
    </w:p>
    <w:p w:rsidR="00D26450" w:rsidRPr="00D26450" w:rsidRDefault="00D26450" w:rsidP="00D26450">
      <w:pPr>
        <w:rPr>
          <w:sz w:val="26"/>
          <w:szCs w:val="26"/>
        </w:rPr>
      </w:pPr>
      <w:r w:rsidRPr="00D26450">
        <w:rPr>
          <w:sz w:val="26"/>
          <w:szCs w:val="26"/>
        </w:rPr>
        <w:t>радиус дуги сопряжения R =35 мм.</w:t>
      </w:r>
    </w:p>
    <w:p w:rsidR="00D26450" w:rsidRPr="00D26450" w:rsidRDefault="00D26450" w:rsidP="00D26450">
      <w:pPr>
        <w:rPr>
          <w:sz w:val="26"/>
          <w:szCs w:val="26"/>
        </w:rPr>
      </w:pPr>
      <w:r w:rsidRPr="00D26450">
        <w:rPr>
          <w:sz w:val="26"/>
          <w:szCs w:val="26"/>
        </w:rPr>
        <w:t>Построить смешанное сопряжение заданных окружностей.</w:t>
      </w:r>
    </w:p>
    <w:p w:rsidR="00D26450" w:rsidRPr="00D26450" w:rsidRDefault="00D26450" w:rsidP="00D26450">
      <w:pPr>
        <w:rPr>
          <w:sz w:val="26"/>
          <w:szCs w:val="26"/>
        </w:rPr>
      </w:pPr>
    </w:p>
    <w:p w:rsidR="00D26450" w:rsidRPr="00D26450" w:rsidRDefault="00D26450" w:rsidP="00D26450">
      <w:pPr>
        <w:ind w:firstLine="709"/>
        <w:jc w:val="both"/>
        <w:rPr>
          <w:sz w:val="26"/>
          <w:szCs w:val="26"/>
        </w:rPr>
      </w:pPr>
      <w:r w:rsidRPr="00D26450">
        <w:rPr>
          <w:sz w:val="26"/>
          <w:szCs w:val="26"/>
        </w:rPr>
        <w:t xml:space="preserve">Допустим, что требуется построить внутреннее сопряжение с первой окружностью (центр О1) и внешнее сопряжение со второй окружностью (центр О2). Тогда выполняют следующие построения: </w:t>
      </w:r>
    </w:p>
    <w:p w:rsidR="00D26450" w:rsidRPr="00D26450" w:rsidRDefault="00D26450" w:rsidP="00D26450">
      <w:pPr>
        <w:jc w:val="both"/>
        <w:rPr>
          <w:sz w:val="26"/>
          <w:szCs w:val="26"/>
        </w:rPr>
      </w:pPr>
      <w:r w:rsidRPr="00D26450">
        <w:rPr>
          <w:sz w:val="26"/>
          <w:szCs w:val="26"/>
        </w:rPr>
        <w:t>1. Из центра О1 строят вспомогательную дугу окружности радиусом, равным разности радиуса сопрягающей дуги и радиуса второй окружности (R-R1);</w:t>
      </w:r>
    </w:p>
    <w:p w:rsidR="00D26450" w:rsidRPr="00D26450" w:rsidRDefault="00D26450" w:rsidP="00D26450">
      <w:pPr>
        <w:jc w:val="both"/>
        <w:rPr>
          <w:sz w:val="26"/>
          <w:szCs w:val="26"/>
        </w:rPr>
      </w:pPr>
      <w:r w:rsidRPr="00D26450">
        <w:rPr>
          <w:sz w:val="26"/>
          <w:szCs w:val="26"/>
        </w:rPr>
        <w:t xml:space="preserve">2. Из центра О2 строят вспомогательную дугу окружности радиусом, равным сумме радиуса сопрягающей дуги и радиуса первой окружности (R+R2); </w:t>
      </w:r>
    </w:p>
    <w:p w:rsidR="00D26450" w:rsidRPr="00D26450" w:rsidRDefault="00D26450" w:rsidP="00D26450">
      <w:pPr>
        <w:jc w:val="both"/>
        <w:rPr>
          <w:sz w:val="26"/>
          <w:szCs w:val="26"/>
        </w:rPr>
      </w:pPr>
      <w:r w:rsidRPr="00D26450">
        <w:rPr>
          <w:sz w:val="26"/>
          <w:szCs w:val="26"/>
        </w:rPr>
        <w:t>3. На пересечении вспомогательных дуг находят центр сопряжения О</w:t>
      </w:r>
      <w:r w:rsidRPr="00D26450">
        <w:rPr>
          <w:sz w:val="26"/>
          <w:szCs w:val="26"/>
          <w:vertAlign w:val="subscript"/>
        </w:rPr>
        <w:t>3</w:t>
      </w:r>
      <w:r w:rsidRPr="00D26450">
        <w:rPr>
          <w:sz w:val="26"/>
          <w:szCs w:val="26"/>
        </w:rPr>
        <w:t>;</w:t>
      </w:r>
    </w:p>
    <w:p w:rsidR="00D26450" w:rsidRPr="00D26450" w:rsidRDefault="00D26450" w:rsidP="00D26450">
      <w:pPr>
        <w:jc w:val="both"/>
        <w:rPr>
          <w:sz w:val="26"/>
          <w:szCs w:val="26"/>
        </w:rPr>
      </w:pPr>
      <w:r w:rsidRPr="00D26450">
        <w:rPr>
          <w:sz w:val="26"/>
          <w:szCs w:val="26"/>
        </w:rPr>
        <w:t>4. Строят точки сопряжения А и В, затем соединяют их сопрягающей дугой радиусом R.</w:t>
      </w:r>
    </w:p>
    <w:p w:rsidR="00D26450" w:rsidRDefault="00D26450" w:rsidP="00D26450">
      <w:pPr>
        <w:jc w:val="center"/>
      </w:pPr>
      <w:r>
        <w:rPr>
          <w:noProof/>
        </w:rPr>
        <w:drawing>
          <wp:inline distT="0" distB="0" distL="0" distR="0" wp14:anchorId="338FE38C" wp14:editId="32193EBD">
            <wp:extent cx="4804918" cy="4107025"/>
            <wp:effectExtent l="0" t="0" r="0" b="8255"/>
            <wp:docPr id="5" name="Рисунок 5" descr="https://www.evkova.org/evkovaupload/img/1719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vkova.org/evkovaupload/img/17195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743" cy="4112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450" w:rsidRDefault="00D26450" w:rsidP="00D26450">
      <w:pPr>
        <w:jc w:val="center"/>
      </w:pPr>
      <w:r w:rsidRPr="00BF4458">
        <w:t xml:space="preserve">Рисунок </w:t>
      </w:r>
      <w:r>
        <w:t>9</w:t>
      </w:r>
      <w:r w:rsidRPr="00BF4458">
        <w:t xml:space="preserve"> – Пример </w:t>
      </w:r>
      <w:r>
        <w:t xml:space="preserve">пошагового </w:t>
      </w:r>
      <w:r w:rsidRPr="00BF4458">
        <w:t>построения смешанного сопряжения</w:t>
      </w:r>
    </w:p>
    <w:p w:rsidR="00F95444" w:rsidRDefault="00F95444" w:rsidP="00C60169">
      <w:pPr>
        <w:pStyle w:val="a5"/>
        <w:spacing w:line="276" w:lineRule="auto"/>
        <w:ind w:left="360" w:hanging="360"/>
        <w:jc w:val="center"/>
        <w:rPr>
          <w:b/>
          <w:color w:val="C00000"/>
          <w:sz w:val="26"/>
          <w:szCs w:val="26"/>
        </w:rPr>
      </w:pPr>
    </w:p>
    <w:p w:rsidR="00F95444" w:rsidRDefault="00F95444" w:rsidP="00C60169">
      <w:pPr>
        <w:pStyle w:val="a5"/>
        <w:spacing w:line="276" w:lineRule="auto"/>
        <w:ind w:left="360" w:hanging="360"/>
        <w:jc w:val="center"/>
        <w:rPr>
          <w:b/>
          <w:color w:val="C00000"/>
          <w:sz w:val="26"/>
          <w:szCs w:val="26"/>
        </w:rPr>
      </w:pPr>
    </w:p>
    <w:p w:rsidR="00C60169" w:rsidRPr="001D0820" w:rsidRDefault="00C60169" w:rsidP="00C60169">
      <w:pPr>
        <w:pStyle w:val="a5"/>
        <w:spacing w:line="276" w:lineRule="auto"/>
        <w:ind w:left="360" w:hanging="360"/>
        <w:jc w:val="center"/>
        <w:rPr>
          <w:b/>
          <w:color w:val="C00000"/>
          <w:sz w:val="26"/>
          <w:szCs w:val="26"/>
        </w:rPr>
      </w:pPr>
      <w:r w:rsidRPr="001D0820">
        <w:rPr>
          <w:b/>
          <w:color w:val="C00000"/>
          <w:sz w:val="26"/>
          <w:szCs w:val="26"/>
        </w:rPr>
        <w:lastRenderedPageBreak/>
        <w:t>Общая информация</w:t>
      </w:r>
    </w:p>
    <w:p w:rsidR="00C60169" w:rsidRDefault="00C60169" w:rsidP="00C60169">
      <w:pPr>
        <w:pStyle w:val="a5"/>
        <w:spacing w:line="276" w:lineRule="auto"/>
        <w:ind w:left="0" w:firstLine="851"/>
        <w:jc w:val="both"/>
        <w:rPr>
          <w:sz w:val="26"/>
          <w:szCs w:val="26"/>
        </w:rPr>
      </w:pPr>
      <w:r w:rsidRPr="001D0820">
        <w:rPr>
          <w:sz w:val="26"/>
          <w:szCs w:val="26"/>
        </w:rPr>
        <w:t xml:space="preserve">Выполненное задание </w:t>
      </w:r>
      <w:r>
        <w:rPr>
          <w:sz w:val="26"/>
          <w:szCs w:val="26"/>
        </w:rPr>
        <w:t>необходимо отправить на проверку, прикрепив его в систему дистанционного обучения МОО</w:t>
      </w:r>
      <w:r>
        <w:rPr>
          <w:sz w:val="26"/>
          <w:szCs w:val="26"/>
          <w:lang w:val="en-US"/>
        </w:rPr>
        <w:t>DLE</w:t>
      </w:r>
      <w:r w:rsidRPr="00D2645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или сдать </w:t>
      </w:r>
      <w:r w:rsidRPr="001D0820">
        <w:rPr>
          <w:sz w:val="26"/>
          <w:szCs w:val="26"/>
        </w:rPr>
        <w:t>преподавателю на очном занятии</w:t>
      </w:r>
      <w:r>
        <w:rPr>
          <w:sz w:val="26"/>
          <w:szCs w:val="26"/>
        </w:rPr>
        <w:t>.</w:t>
      </w:r>
    </w:p>
    <w:p w:rsidR="00C60169" w:rsidRDefault="00C60169" w:rsidP="00C60169">
      <w:pPr>
        <w:pStyle w:val="a5"/>
        <w:spacing w:line="276" w:lineRule="auto"/>
        <w:ind w:left="360" w:hanging="360"/>
        <w:jc w:val="both"/>
        <w:rPr>
          <w:sz w:val="26"/>
          <w:szCs w:val="26"/>
        </w:rPr>
      </w:pPr>
    </w:p>
    <w:p w:rsidR="00C60169" w:rsidRPr="001D0820" w:rsidRDefault="00C60169" w:rsidP="00C60169">
      <w:pPr>
        <w:spacing w:line="276" w:lineRule="auto"/>
        <w:ind w:hanging="796"/>
        <w:jc w:val="center"/>
        <w:rPr>
          <w:sz w:val="26"/>
          <w:szCs w:val="26"/>
        </w:rPr>
      </w:pPr>
    </w:p>
    <w:p w:rsidR="00C60169" w:rsidRPr="001D0820" w:rsidRDefault="00C60169" w:rsidP="00C60169">
      <w:pPr>
        <w:pStyle w:val="a5"/>
        <w:spacing w:line="276" w:lineRule="auto"/>
        <w:ind w:left="360" w:hanging="360"/>
        <w:jc w:val="both"/>
        <w:rPr>
          <w:sz w:val="26"/>
          <w:szCs w:val="26"/>
          <w:u w:val="single"/>
        </w:rPr>
      </w:pPr>
      <w:r w:rsidRPr="001D0820">
        <w:rPr>
          <w:sz w:val="26"/>
          <w:szCs w:val="26"/>
          <w:u w:val="single"/>
        </w:rPr>
        <w:t>Связь с преподавателем Т.А. Шнайдер</w:t>
      </w:r>
    </w:p>
    <w:p w:rsidR="00C60169" w:rsidRPr="001D0820" w:rsidRDefault="00C60169" w:rsidP="00C60169">
      <w:pPr>
        <w:pStyle w:val="a5"/>
        <w:spacing w:line="276" w:lineRule="auto"/>
        <w:ind w:left="284"/>
        <w:jc w:val="both"/>
        <w:rPr>
          <w:sz w:val="26"/>
          <w:szCs w:val="26"/>
        </w:rPr>
      </w:pPr>
      <w:r>
        <w:rPr>
          <w:sz w:val="26"/>
          <w:szCs w:val="26"/>
        </w:rPr>
        <w:t>- электронная почта</w:t>
      </w:r>
      <w:r w:rsidRPr="001D0820">
        <w:rPr>
          <w:sz w:val="26"/>
          <w:szCs w:val="26"/>
        </w:rPr>
        <w:t xml:space="preserve"> </w:t>
      </w:r>
      <w:hyperlink r:id="rId12" w:history="1">
        <w:r w:rsidRPr="001D0820">
          <w:rPr>
            <w:rStyle w:val="a4"/>
            <w:sz w:val="26"/>
            <w:szCs w:val="26"/>
            <w:lang w:val="en-US"/>
          </w:rPr>
          <w:t>tat</w:t>
        </w:r>
        <w:r w:rsidRPr="001D0820">
          <w:rPr>
            <w:rStyle w:val="a4"/>
            <w:sz w:val="26"/>
            <w:szCs w:val="26"/>
          </w:rPr>
          <w:t>.</w:t>
        </w:r>
        <w:r w:rsidRPr="001D0820">
          <w:rPr>
            <w:rStyle w:val="a4"/>
            <w:sz w:val="26"/>
            <w:szCs w:val="26"/>
            <w:lang w:val="en-US"/>
          </w:rPr>
          <w:t>met</w:t>
        </w:r>
        <w:r w:rsidRPr="001D0820">
          <w:rPr>
            <w:rStyle w:val="a4"/>
            <w:sz w:val="26"/>
            <w:szCs w:val="26"/>
          </w:rPr>
          <w:t>@</w:t>
        </w:r>
        <w:r w:rsidRPr="001D0820">
          <w:rPr>
            <w:rStyle w:val="a4"/>
            <w:sz w:val="26"/>
            <w:szCs w:val="26"/>
            <w:lang w:val="en-US"/>
          </w:rPr>
          <w:t>mail</w:t>
        </w:r>
        <w:r w:rsidRPr="001D0820">
          <w:rPr>
            <w:rStyle w:val="a4"/>
            <w:sz w:val="26"/>
            <w:szCs w:val="26"/>
          </w:rPr>
          <w:t>.</w:t>
        </w:r>
        <w:r w:rsidRPr="001D0820">
          <w:rPr>
            <w:rStyle w:val="a4"/>
            <w:sz w:val="26"/>
            <w:szCs w:val="26"/>
            <w:lang w:val="en-US"/>
          </w:rPr>
          <w:t>ru</w:t>
        </w:r>
      </w:hyperlink>
      <w:r w:rsidRPr="001D0820">
        <w:rPr>
          <w:sz w:val="26"/>
          <w:szCs w:val="26"/>
        </w:rPr>
        <w:t>;</w:t>
      </w:r>
    </w:p>
    <w:p w:rsidR="00C60169" w:rsidRDefault="00C60169" w:rsidP="00C60169">
      <w:pPr>
        <w:pStyle w:val="a5"/>
        <w:spacing w:line="276" w:lineRule="auto"/>
        <w:ind w:left="284"/>
        <w:jc w:val="both"/>
        <w:rPr>
          <w:sz w:val="26"/>
          <w:szCs w:val="26"/>
        </w:rPr>
      </w:pPr>
      <w:r w:rsidRPr="001D0820">
        <w:rPr>
          <w:sz w:val="26"/>
          <w:szCs w:val="26"/>
        </w:rPr>
        <w:t xml:space="preserve">- соц. сеть Вконтакте, имя - Татьяна Шнайдер. </w:t>
      </w:r>
    </w:p>
    <w:p w:rsidR="006442FD" w:rsidRDefault="006442FD" w:rsidP="00C60169">
      <w:pPr>
        <w:spacing w:line="276" w:lineRule="auto"/>
        <w:jc w:val="center"/>
      </w:pPr>
    </w:p>
    <w:sectPr w:rsidR="006442FD" w:rsidSect="00F352E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3928"/>
    <w:multiLevelType w:val="hybridMultilevel"/>
    <w:tmpl w:val="D7D833B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477084A"/>
    <w:multiLevelType w:val="hybridMultilevel"/>
    <w:tmpl w:val="D7D833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C6B15A0"/>
    <w:multiLevelType w:val="hybridMultilevel"/>
    <w:tmpl w:val="7C0C3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B65B2"/>
    <w:multiLevelType w:val="hybridMultilevel"/>
    <w:tmpl w:val="D7D833B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8344FE"/>
    <w:multiLevelType w:val="hybridMultilevel"/>
    <w:tmpl w:val="1D24707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D30422A"/>
    <w:multiLevelType w:val="hybridMultilevel"/>
    <w:tmpl w:val="D7D833B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30166B79"/>
    <w:multiLevelType w:val="hybridMultilevel"/>
    <w:tmpl w:val="60CA914C"/>
    <w:lvl w:ilvl="0" w:tplc="79226F6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23741A"/>
    <w:multiLevelType w:val="multilevel"/>
    <w:tmpl w:val="535C86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84" w:hanging="2160"/>
      </w:pPr>
      <w:rPr>
        <w:rFonts w:hint="default"/>
      </w:rPr>
    </w:lvl>
  </w:abstractNum>
  <w:abstractNum w:abstractNumId="8" w15:restartNumberingAfterBreak="0">
    <w:nsid w:val="4CF3420B"/>
    <w:multiLevelType w:val="hybridMultilevel"/>
    <w:tmpl w:val="AFA28F5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712572E6"/>
    <w:multiLevelType w:val="hybridMultilevel"/>
    <w:tmpl w:val="773A7C1C"/>
    <w:lvl w:ilvl="0" w:tplc="0419000F">
      <w:start w:val="1"/>
      <w:numFmt w:val="decimal"/>
      <w:lvlText w:val="%1."/>
      <w:lvlJc w:val="left"/>
      <w:pPr>
        <w:ind w:left="1632" w:hanging="360"/>
      </w:pPr>
    </w:lvl>
    <w:lvl w:ilvl="1" w:tplc="04190019" w:tentative="1">
      <w:start w:val="1"/>
      <w:numFmt w:val="lowerLetter"/>
      <w:lvlText w:val="%2."/>
      <w:lvlJc w:val="left"/>
      <w:pPr>
        <w:ind w:left="2352" w:hanging="360"/>
      </w:pPr>
    </w:lvl>
    <w:lvl w:ilvl="2" w:tplc="0419001B" w:tentative="1">
      <w:start w:val="1"/>
      <w:numFmt w:val="lowerRoman"/>
      <w:lvlText w:val="%3."/>
      <w:lvlJc w:val="right"/>
      <w:pPr>
        <w:ind w:left="3072" w:hanging="180"/>
      </w:pPr>
    </w:lvl>
    <w:lvl w:ilvl="3" w:tplc="0419000F" w:tentative="1">
      <w:start w:val="1"/>
      <w:numFmt w:val="decimal"/>
      <w:lvlText w:val="%4."/>
      <w:lvlJc w:val="left"/>
      <w:pPr>
        <w:ind w:left="3792" w:hanging="360"/>
      </w:pPr>
    </w:lvl>
    <w:lvl w:ilvl="4" w:tplc="04190019" w:tentative="1">
      <w:start w:val="1"/>
      <w:numFmt w:val="lowerLetter"/>
      <w:lvlText w:val="%5."/>
      <w:lvlJc w:val="left"/>
      <w:pPr>
        <w:ind w:left="4512" w:hanging="360"/>
      </w:pPr>
    </w:lvl>
    <w:lvl w:ilvl="5" w:tplc="0419001B" w:tentative="1">
      <w:start w:val="1"/>
      <w:numFmt w:val="lowerRoman"/>
      <w:lvlText w:val="%6."/>
      <w:lvlJc w:val="right"/>
      <w:pPr>
        <w:ind w:left="5232" w:hanging="180"/>
      </w:pPr>
    </w:lvl>
    <w:lvl w:ilvl="6" w:tplc="0419000F" w:tentative="1">
      <w:start w:val="1"/>
      <w:numFmt w:val="decimal"/>
      <w:lvlText w:val="%7."/>
      <w:lvlJc w:val="left"/>
      <w:pPr>
        <w:ind w:left="5952" w:hanging="360"/>
      </w:pPr>
    </w:lvl>
    <w:lvl w:ilvl="7" w:tplc="04190019" w:tentative="1">
      <w:start w:val="1"/>
      <w:numFmt w:val="lowerLetter"/>
      <w:lvlText w:val="%8."/>
      <w:lvlJc w:val="left"/>
      <w:pPr>
        <w:ind w:left="6672" w:hanging="360"/>
      </w:pPr>
    </w:lvl>
    <w:lvl w:ilvl="8" w:tplc="0419001B" w:tentative="1">
      <w:start w:val="1"/>
      <w:numFmt w:val="lowerRoman"/>
      <w:lvlText w:val="%9."/>
      <w:lvlJc w:val="right"/>
      <w:pPr>
        <w:ind w:left="7392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2E4"/>
    <w:rsid w:val="001C0C36"/>
    <w:rsid w:val="00202AD8"/>
    <w:rsid w:val="006442FD"/>
    <w:rsid w:val="00804EE3"/>
    <w:rsid w:val="008B11A0"/>
    <w:rsid w:val="00A8499E"/>
    <w:rsid w:val="00AB0EAE"/>
    <w:rsid w:val="00C60169"/>
    <w:rsid w:val="00D26450"/>
    <w:rsid w:val="00D6076C"/>
    <w:rsid w:val="00DB4101"/>
    <w:rsid w:val="00DD79EC"/>
    <w:rsid w:val="00F352E4"/>
    <w:rsid w:val="00F62C7B"/>
    <w:rsid w:val="00F9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5699C9-3D9A-42A2-9F04-87E9784B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F352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3">
    <w:name w:val="Normal (Web)"/>
    <w:basedOn w:val="a"/>
    <w:rsid w:val="00F352E4"/>
    <w:pPr>
      <w:spacing w:before="100" w:beforeAutospacing="1" w:after="100" w:afterAutospacing="1"/>
    </w:pPr>
  </w:style>
  <w:style w:type="character" w:styleId="a4">
    <w:name w:val="Hyperlink"/>
    <w:rsid w:val="00DD79EC"/>
    <w:rPr>
      <w:rFonts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DD7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tat.me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911</Words>
  <Characters>5196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12</cp:revision>
  <dcterms:created xsi:type="dcterms:W3CDTF">2020-10-02T10:51:00Z</dcterms:created>
  <dcterms:modified xsi:type="dcterms:W3CDTF">2024-04-01T12:19:00Z</dcterms:modified>
</cp:coreProperties>
</file>